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583" w:rsidRDefault="00671583" w:rsidP="001302D5">
      <w:pPr>
        <w:tabs>
          <w:tab w:val="center" w:pos="4819"/>
          <w:tab w:val="left" w:pos="8291"/>
          <w:tab w:val="left" w:pos="8542"/>
        </w:tabs>
        <w:contextualSpacing/>
        <w:jc w:val="center"/>
      </w:pPr>
    </w:p>
    <w:p w:rsidR="00671583" w:rsidRPr="00671583" w:rsidRDefault="00671583" w:rsidP="00671583">
      <w:pPr>
        <w:tabs>
          <w:tab w:val="center" w:pos="4819"/>
          <w:tab w:val="left" w:pos="8291"/>
          <w:tab w:val="left" w:pos="8542"/>
        </w:tabs>
        <w:contextualSpacing/>
        <w:jc w:val="right"/>
        <w:rPr>
          <w:b/>
          <w:sz w:val="28"/>
          <w:szCs w:val="28"/>
        </w:rPr>
      </w:pPr>
    </w:p>
    <w:p w:rsidR="001302D5" w:rsidRPr="0078776F" w:rsidRDefault="0002606D" w:rsidP="001302D5">
      <w:pPr>
        <w:tabs>
          <w:tab w:val="center" w:pos="4819"/>
          <w:tab w:val="left" w:pos="8291"/>
          <w:tab w:val="left" w:pos="8542"/>
        </w:tabs>
        <w:contextualSpacing/>
        <w:jc w:val="center"/>
      </w:pPr>
      <w:r>
        <w:rPr>
          <w:noProof/>
          <w:sz w:val="28"/>
          <w:szCs w:val="28"/>
        </w:rPr>
        <w:drawing>
          <wp:inline distT="0" distB="0" distL="0" distR="0">
            <wp:extent cx="723900" cy="800100"/>
            <wp:effectExtent l="0" t="0" r="0" b="0"/>
            <wp:docPr id="2" name="Рисунок 2" descr="Бжедухов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жедуховское СП одн"/>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800100"/>
                    </a:xfrm>
                    <a:prstGeom prst="rect">
                      <a:avLst/>
                    </a:prstGeom>
                    <a:noFill/>
                    <a:ln>
                      <a:noFill/>
                    </a:ln>
                  </pic:spPr>
                </pic:pic>
              </a:graphicData>
            </a:graphic>
          </wp:inline>
        </w:drawing>
      </w:r>
    </w:p>
    <w:p w:rsidR="001302D5" w:rsidRPr="0078776F" w:rsidRDefault="001302D5" w:rsidP="001302D5">
      <w:pPr>
        <w:contextualSpacing/>
        <w:jc w:val="center"/>
        <w:rPr>
          <w:b/>
          <w:color w:val="000000"/>
          <w:sz w:val="32"/>
          <w:szCs w:val="32"/>
        </w:rPr>
      </w:pPr>
      <w:r w:rsidRPr="0078776F">
        <w:rPr>
          <w:b/>
          <w:color w:val="000000"/>
          <w:sz w:val="32"/>
          <w:szCs w:val="32"/>
        </w:rPr>
        <w:t>СОВЕТ</w:t>
      </w:r>
    </w:p>
    <w:p w:rsidR="001302D5" w:rsidRPr="0078776F" w:rsidRDefault="0002606D" w:rsidP="001302D5">
      <w:pPr>
        <w:contextualSpacing/>
        <w:jc w:val="center"/>
        <w:rPr>
          <w:b/>
          <w:color w:val="000000"/>
        </w:rPr>
      </w:pPr>
      <w:r>
        <w:rPr>
          <w:b/>
          <w:color w:val="000000"/>
        </w:rPr>
        <w:t>БЖЕДУХОВСКОГО</w:t>
      </w:r>
      <w:r w:rsidR="001302D5" w:rsidRPr="0078776F">
        <w:rPr>
          <w:b/>
          <w:color w:val="000000"/>
        </w:rPr>
        <w:t xml:space="preserve"> СЕЛЬСКОГО ПОСЕЛЕНИЯ </w:t>
      </w:r>
    </w:p>
    <w:p w:rsidR="001302D5" w:rsidRPr="0078776F" w:rsidRDefault="001302D5" w:rsidP="001302D5">
      <w:pPr>
        <w:contextualSpacing/>
        <w:jc w:val="center"/>
        <w:rPr>
          <w:b/>
          <w:color w:val="000000"/>
        </w:rPr>
      </w:pPr>
      <w:r w:rsidRPr="0078776F">
        <w:rPr>
          <w:b/>
          <w:color w:val="000000"/>
        </w:rPr>
        <w:t>БЕЛОРЕЧЕНСКОГО РАЙОНА</w:t>
      </w:r>
    </w:p>
    <w:p w:rsidR="001302D5" w:rsidRPr="0078776F" w:rsidRDefault="001302D5" w:rsidP="001302D5">
      <w:pPr>
        <w:contextualSpacing/>
        <w:jc w:val="center"/>
        <w:rPr>
          <w:b/>
          <w:color w:val="000000"/>
        </w:rPr>
      </w:pPr>
      <w:r>
        <w:rPr>
          <w:b/>
          <w:color w:val="000000"/>
        </w:rPr>
        <w:t xml:space="preserve"> </w:t>
      </w:r>
      <w:r w:rsidR="009D58D9">
        <w:rPr>
          <w:b/>
          <w:color w:val="000000"/>
        </w:rPr>
        <w:t xml:space="preserve"> 48 </w:t>
      </w:r>
      <w:r>
        <w:rPr>
          <w:b/>
          <w:color w:val="000000"/>
        </w:rPr>
        <w:t>СЕССИЯ</w:t>
      </w:r>
      <w:r w:rsidR="009D58D9">
        <w:rPr>
          <w:b/>
          <w:color w:val="000000"/>
        </w:rPr>
        <w:t xml:space="preserve"> </w:t>
      </w:r>
      <w:r w:rsidRPr="0078776F">
        <w:rPr>
          <w:b/>
          <w:color w:val="000000"/>
        </w:rPr>
        <w:t xml:space="preserve"> </w:t>
      </w:r>
      <w:r w:rsidR="009D58D9">
        <w:rPr>
          <w:b/>
          <w:color w:val="000000"/>
        </w:rPr>
        <w:t xml:space="preserve"> 4 </w:t>
      </w:r>
      <w:r w:rsidRPr="0078776F">
        <w:rPr>
          <w:b/>
          <w:color w:val="000000"/>
        </w:rPr>
        <w:t>СОЗЫВА</w:t>
      </w:r>
    </w:p>
    <w:p w:rsidR="001302D5" w:rsidRPr="001302D5" w:rsidRDefault="001302D5" w:rsidP="001302D5">
      <w:pPr>
        <w:spacing w:line="360" w:lineRule="auto"/>
        <w:contextualSpacing/>
        <w:jc w:val="center"/>
        <w:rPr>
          <w:b/>
          <w:color w:val="000000"/>
          <w:sz w:val="28"/>
          <w:szCs w:val="28"/>
        </w:rPr>
      </w:pPr>
    </w:p>
    <w:p w:rsidR="001302D5" w:rsidRPr="0078776F" w:rsidRDefault="001302D5" w:rsidP="001302D5">
      <w:pPr>
        <w:spacing w:line="360" w:lineRule="auto"/>
        <w:contextualSpacing/>
        <w:jc w:val="center"/>
        <w:rPr>
          <w:b/>
          <w:color w:val="000000"/>
          <w:sz w:val="32"/>
          <w:szCs w:val="32"/>
        </w:rPr>
      </w:pPr>
      <w:r w:rsidRPr="0078776F">
        <w:rPr>
          <w:b/>
          <w:color w:val="000000"/>
          <w:sz w:val="32"/>
          <w:szCs w:val="32"/>
        </w:rPr>
        <w:t>РЕШЕНИЕ</w:t>
      </w:r>
    </w:p>
    <w:p w:rsidR="001302D5" w:rsidRDefault="001302D5" w:rsidP="001302D5">
      <w:pPr>
        <w:pStyle w:val="affa"/>
        <w:rPr>
          <w:sz w:val="24"/>
          <w:szCs w:val="24"/>
        </w:rPr>
      </w:pPr>
      <w:r>
        <w:rPr>
          <w:sz w:val="24"/>
          <w:szCs w:val="24"/>
        </w:rPr>
        <w:t>о</w:t>
      </w:r>
      <w:r w:rsidRPr="00151B7C">
        <w:rPr>
          <w:sz w:val="24"/>
          <w:szCs w:val="24"/>
        </w:rPr>
        <w:t>т</w:t>
      </w:r>
      <w:r>
        <w:rPr>
          <w:sz w:val="24"/>
          <w:szCs w:val="24"/>
        </w:rPr>
        <w:t xml:space="preserve"> </w:t>
      </w:r>
      <w:r w:rsidR="0006702C">
        <w:rPr>
          <w:sz w:val="24"/>
          <w:szCs w:val="24"/>
        </w:rPr>
        <w:t>28</w:t>
      </w:r>
      <w:r w:rsidR="009D58D9">
        <w:rPr>
          <w:sz w:val="24"/>
          <w:szCs w:val="24"/>
        </w:rPr>
        <w:t>.12.2021 года</w:t>
      </w:r>
      <w:r w:rsidRPr="00151B7C">
        <w:rPr>
          <w:sz w:val="24"/>
          <w:szCs w:val="24"/>
        </w:rPr>
        <w:tab/>
      </w:r>
      <w:r w:rsidRPr="00151B7C">
        <w:rPr>
          <w:sz w:val="24"/>
          <w:szCs w:val="24"/>
        </w:rPr>
        <w:tab/>
      </w:r>
      <w:r w:rsidRPr="00151B7C">
        <w:rPr>
          <w:sz w:val="24"/>
          <w:szCs w:val="24"/>
        </w:rPr>
        <w:tab/>
      </w:r>
      <w:r w:rsidRPr="00151B7C">
        <w:rPr>
          <w:sz w:val="24"/>
          <w:szCs w:val="24"/>
        </w:rPr>
        <w:tab/>
      </w:r>
      <w:r w:rsidRPr="00151B7C">
        <w:rPr>
          <w:sz w:val="24"/>
          <w:szCs w:val="24"/>
        </w:rPr>
        <w:tab/>
      </w:r>
      <w:r w:rsidRPr="00151B7C">
        <w:rPr>
          <w:sz w:val="24"/>
          <w:szCs w:val="24"/>
        </w:rPr>
        <w:tab/>
      </w:r>
      <w:r w:rsidRPr="00151B7C">
        <w:rPr>
          <w:sz w:val="24"/>
          <w:szCs w:val="24"/>
        </w:rPr>
        <w:tab/>
      </w:r>
      <w:r>
        <w:rPr>
          <w:sz w:val="24"/>
          <w:szCs w:val="24"/>
        </w:rPr>
        <w:t xml:space="preserve">                    </w:t>
      </w:r>
      <w:r w:rsidR="009D58D9">
        <w:rPr>
          <w:sz w:val="24"/>
          <w:szCs w:val="24"/>
        </w:rPr>
        <w:t xml:space="preserve">               </w:t>
      </w:r>
      <w:r w:rsidRPr="00151B7C">
        <w:rPr>
          <w:sz w:val="24"/>
          <w:szCs w:val="24"/>
        </w:rPr>
        <w:t>№</w:t>
      </w:r>
      <w:r>
        <w:rPr>
          <w:sz w:val="24"/>
          <w:szCs w:val="24"/>
        </w:rPr>
        <w:t xml:space="preserve"> </w:t>
      </w:r>
      <w:r w:rsidR="0006702C">
        <w:rPr>
          <w:sz w:val="24"/>
          <w:szCs w:val="24"/>
        </w:rPr>
        <w:t>113</w:t>
      </w:r>
    </w:p>
    <w:p w:rsidR="001302D5" w:rsidRPr="00151B7C" w:rsidRDefault="001302D5" w:rsidP="001302D5">
      <w:pPr>
        <w:pStyle w:val="affa"/>
        <w:jc w:val="center"/>
        <w:rPr>
          <w:sz w:val="24"/>
          <w:szCs w:val="24"/>
        </w:rPr>
      </w:pPr>
    </w:p>
    <w:p w:rsidR="001302D5" w:rsidRDefault="0002606D" w:rsidP="001302D5">
      <w:pPr>
        <w:pStyle w:val="affa"/>
        <w:jc w:val="center"/>
        <w:rPr>
          <w:sz w:val="24"/>
          <w:szCs w:val="24"/>
        </w:rPr>
      </w:pPr>
      <w:r>
        <w:rPr>
          <w:sz w:val="24"/>
          <w:szCs w:val="24"/>
        </w:rPr>
        <w:t>станица Бжедуховская</w:t>
      </w:r>
    </w:p>
    <w:p w:rsidR="001302D5" w:rsidRPr="00151B7C" w:rsidRDefault="001302D5" w:rsidP="001302D5">
      <w:pPr>
        <w:pStyle w:val="affa"/>
        <w:jc w:val="center"/>
        <w:rPr>
          <w:sz w:val="24"/>
          <w:szCs w:val="24"/>
        </w:rPr>
      </w:pPr>
      <w:r w:rsidRPr="00151B7C">
        <w:rPr>
          <w:sz w:val="24"/>
          <w:szCs w:val="24"/>
        </w:rPr>
        <w:t>Краснодарского края</w:t>
      </w:r>
    </w:p>
    <w:p w:rsidR="00931473" w:rsidRPr="005B30BB" w:rsidRDefault="00931473" w:rsidP="001302D5">
      <w:pPr>
        <w:spacing w:line="360" w:lineRule="auto"/>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74"/>
      </w:tblGrid>
      <w:tr w:rsidR="00931473" w:rsidRPr="009F2709" w:rsidTr="001302D5">
        <w:trPr>
          <w:trHeight w:val="705"/>
        </w:trPr>
        <w:tc>
          <w:tcPr>
            <w:tcW w:w="9374" w:type="dxa"/>
            <w:tcBorders>
              <w:top w:val="nil"/>
              <w:left w:val="nil"/>
              <w:bottom w:val="nil"/>
              <w:right w:val="nil"/>
            </w:tcBorders>
          </w:tcPr>
          <w:p w:rsidR="001302D5" w:rsidRPr="001302D5" w:rsidRDefault="00931473" w:rsidP="001302D5">
            <w:pPr>
              <w:pStyle w:val="headertext"/>
              <w:spacing w:before="0" w:beforeAutospacing="0" w:after="0" w:afterAutospacing="0"/>
              <w:jc w:val="center"/>
              <w:textAlignment w:val="baseline"/>
              <w:rPr>
                <w:b/>
                <w:sz w:val="28"/>
                <w:szCs w:val="28"/>
              </w:rPr>
            </w:pPr>
            <w:r w:rsidRPr="001302D5">
              <w:rPr>
                <w:b/>
                <w:bCs/>
                <w:sz w:val="28"/>
                <w:szCs w:val="28"/>
              </w:rPr>
              <w:t>Об утверждении </w:t>
            </w:r>
            <w:hyperlink r:id="rId10" w:anchor="65C0IR" w:history="1">
              <w:r w:rsidRPr="001302D5">
                <w:rPr>
                  <w:rStyle w:val="af5"/>
                  <w:b/>
                  <w:bCs/>
                  <w:color w:val="auto"/>
                  <w:sz w:val="28"/>
                  <w:szCs w:val="28"/>
                  <w:u w:val="none"/>
                </w:rPr>
                <w:t>Положения о</w:t>
              </w:r>
              <w:r w:rsidR="003D1D7A" w:rsidRPr="001302D5">
                <w:rPr>
                  <w:rStyle w:val="af5"/>
                  <w:b/>
                  <w:bCs/>
                  <w:color w:val="auto"/>
                  <w:sz w:val="28"/>
                  <w:szCs w:val="28"/>
                  <w:u w:val="none"/>
                </w:rPr>
                <w:t>б осуществлении</w:t>
              </w:r>
              <w:r w:rsidRPr="001302D5">
                <w:rPr>
                  <w:rStyle w:val="af5"/>
                  <w:b/>
                  <w:bCs/>
                  <w:color w:val="auto"/>
                  <w:sz w:val="28"/>
                  <w:szCs w:val="28"/>
                  <w:u w:val="none"/>
                </w:rPr>
                <w:t xml:space="preserve"> муниципально</w:t>
              </w:r>
              <w:r w:rsidR="003D1D7A" w:rsidRPr="001302D5">
                <w:rPr>
                  <w:rStyle w:val="af5"/>
                  <w:b/>
                  <w:bCs/>
                  <w:color w:val="auto"/>
                  <w:sz w:val="28"/>
                  <w:szCs w:val="28"/>
                  <w:u w:val="none"/>
                </w:rPr>
                <w:t>го</w:t>
              </w:r>
              <w:r w:rsidR="001302D5">
                <w:rPr>
                  <w:rStyle w:val="af5"/>
                  <w:b/>
                  <w:bCs/>
                  <w:color w:val="auto"/>
                  <w:sz w:val="28"/>
                  <w:szCs w:val="28"/>
                  <w:u w:val="none"/>
                </w:rPr>
                <w:t xml:space="preserve"> </w:t>
              </w:r>
              <w:proofErr w:type="gramStart"/>
              <w:r w:rsidR="003D1D7A" w:rsidRPr="001302D5">
                <w:rPr>
                  <w:rStyle w:val="af5"/>
                  <w:b/>
                  <w:bCs/>
                  <w:color w:val="auto"/>
                  <w:sz w:val="28"/>
                  <w:szCs w:val="28"/>
                  <w:u w:val="none"/>
                </w:rPr>
                <w:t>контроля</w:t>
              </w:r>
              <w:r w:rsidR="001302D5">
                <w:rPr>
                  <w:rStyle w:val="af5"/>
                  <w:b/>
                  <w:bCs/>
                  <w:color w:val="auto"/>
                  <w:sz w:val="28"/>
                  <w:szCs w:val="28"/>
                  <w:u w:val="none"/>
                </w:rPr>
                <w:t xml:space="preserve"> </w:t>
              </w:r>
              <w:r w:rsidR="003D1D7A" w:rsidRPr="001302D5">
                <w:rPr>
                  <w:rStyle w:val="af5"/>
                  <w:b/>
                  <w:bCs/>
                  <w:color w:val="auto"/>
                  <w:sz w:val="28"/>
                  <w:szCs w:val="28"/>
                  <w:u w:val="none"/>
                </w:rPr>
                <w:t>за</w:t>
              </w:r>
              <w:proofErr w:type="gramEnd"/>
              <w:r w:rsidR="003D1D7A" w:rsidRPr="001302D5">
                <w:rPr>
                  <w:rStyle w:val="af5"/>
                  <w:b/>
                  <w:bCs/>
                  <w:color w:val="auto"/>
                  <w:sz w:val="28"/>
                  <w:szCs w:val="28"/>
                  <w:u w:val="none"/>
                </w:rPr>
                <w:t xml:space="preserve"> сохранностью автомобильных дорог</w:t>
              </w:r>
              <w:r w:rsidR="002E48A4" w:rsidRPr="001302D5">
                <w:rPr>
                  <w:rStyle w:val="af5"/>
                  <w:b/>
                  <w:bCs/>
                  <w:color w:val="auto"/>
                  <w:sz w:val="28"/>
                  <w:szCs w:val="28"/>
                  <w:u w:val="none"/>
                </w:rPr>
                <w:t xml:space="preserve"> общего пользования</w:t>
              </w:r>
              <w:r w:rsidR="003D1D7A" w:rsidRPr="001302D5">
                <w:rPr>
                  <w:rStyle w:val="af5"/>
                  <w:b/>
                  <w:bCs/>
                  <w:color w:val="auto"/>
                  <w:sz w:val="28"/>
                  <w:szCs w:val="28"/>
                  <w:u w:val="none"/>
                </w:rPr>
                <w:t xml:space="preserve"> местного значения в границах населенных пунктов </w:t>
              </w:r>
            </w:hyperlink>
          </w:p>
          <w:p w:rsidR="00931473" w:rsidRPr="001302D5" w:rsidRDefault="0002606D" w:rsidP="001302D5">
            <w:pPr>
              <w:pStyle w:val="headertext"/>
              <w:spacing w:before="0" w:beforeAutospacing="0" w:after="0" w:afterAutospacing="0"/>
              <w:jc w:val="center"/>
              <w:textAlignment w:val="baseline"/>
              <w:rPr>
                <w:b/>
                <w:bCs/>
                <w:sz w:val="28"/>
                <w:szCs w:val="28"/>
              </w:rPr>
            </w:pPr>
            <w:r>
              <w:rPr>
                <w:b/>
                <w:bCs/>
                <w:sz w:val="28"/>
                <w:szCs w:val="28"/>
              </w:rPr>
              <w:t>Бжедуховского</w:t>
            </w:r>
            <w:r w:rsidR="001302D5">
              <w:rPr>
                <w:b/>
                <w:bCs/>
                <w:sz w:val="28"/>
                <w:szCs w:val="28"/>
              </w:rPr>
              <w:t xml:space="preserve"> сельского поселения Белореченского района</w:t>
            </w:r>
          </w:p>
          <w:p w:rsidR="00931473" w:rsidRPr="009F2709" w:rsidRDefault="00931473" w:rsidP="00685F14"/>
        </w:tc>
      </w:tr>
    </w:tbl>
    <w:p w:rsidR="00931473" w:rsidRPr="009F2709" w:rsidRDefault="00931473" w:rsidP="00931473">
      <w:pPr>
        <w:pStyle w:val="formattext"/>
        <w:spacing w:before="0" w:beforeAutospacing="0" w:after="0" w:afterAutospacing="0"/>
        <w:jc w:val="both"/>
        <w:textAlignment w:val="baseline"/>
      </w:pPr>
      <w:r w:rsidRPr="009F2709">
        <w:br/>
      </w:r>
    </w:p>
    <w:p w:rsidR="001302D5" w:rsidRDefault="003D1D7A" w:rsidP="001302D5">
      <w:pPr>
        <w:pStyle w:val="formattext"/>
        <w:spacing w:before="0" w:beforeAutospacing="0" w:after="0" w:afterAutospacing="0"/>
        <w:ind w:firstLine="480"/>
        <w:jc w:val="both"/>
        <w:textAlignment w:val="baseline"/>
        <w:rPr>
          <w:sz w:val="28"/>
          <w:szCs w:val="28"/>
        </w:rPr>
      </w:pPr>
      <w:r w:rsidRPr="001302D5">
        <w:rPr>
          <w:sz w:val="28"/>
          <w:szCs w:val="28"/>
        </w:rPr>
        <w:t xml:space="preserve">Руководствуясь </w:t>
      </w:r>
      <w:r w:rsidRPr="001302D5">
        <w:rPr>
          <w:color w:val="000000"/>
          <w:sz w:val="28"/>
          <w:szCs w:val="28"/>
        </w:rPr>
        <w:t>Федеральным законом от 6 октября 2003 года</w:t>
      </w:r>
      <w:r w:rsidR="001302D5">
        <w:rPr>
          <w:color w:val="000000"/>
          <w:sz w:val="28"/>
          <w:szCs w:val="28"/>
        </w:rPr>
        <w:t xml:space="preserve"> </w:t>
      </w:r>
      <w:r w:rsidRPr="001302D5">
        <w:rPr>
          <w:color w:val="000000"/>
          <w:sz w:val="28"/>
          <w:szCs w:val="28"/>
        </w:rPr>
        <w:t>№ 131-ФЗ «Об общих</w:t>
      </w:r>
      <w:r w:rsidRPr="00916841">
        <w:rPr>
          <w:color w:val="000000"/>
        </w:rPr>
        <w:t xml:space="preserve"> </w:t>
      </w:r>
      <w:r w:rsidRPr="001302D5">
        <w:rPr>
          <w:color w:val="000000"/>
          <w:sz w:val="28"/>
          <w:szCs w:val="28"/>
        </w:rPr>
        <w:t>принципах организации местного самоуправления в Российской Федерации»,</w:t>
      </w:r>
      <w:r w:rsidR="00931473" w:rsidRPr="001302D5">
        <w:rPr>
          <w:sz w:val="28"/>
          <w:szCs w:val="28"/>
        </w:rPr>
        <w:t> </w:t>
      </w:r>
      <w:hyperlink r:id="rId11" w:anchor="64U0IK" w:history="1">
        <w:r w:rsidR="00931473" w:rsidRPr="001302D5">
          <w:rPr>
            <w:rStyle w:val="af5"/>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00931473" w:rsidRPr="001302D5">
        <w:rPr>
          <w:sz w:val="28"/>
          <w:szCs w:val="28"/>
        </w:rPr>
        <w:t>», </w:t>
      </w:r>
      <w:r w:rsidR="006928AF">
        <w:rPr>
          <w:sz w:val="28"/>
          <w:szCs w:val="28"/>
        </w:rPr>
        <w:t>руководствуясь статьей</w:t>
      </w:r>
      <w:r w:rsidR="001302D5" w:rsidRPr="002C1871">
        <w:rPr>
          <w:sz w:val="28"/>
          <w:szCs w:val="28"/>
        </w:rPr>
        <w:t xml:space="preserve"> </w:t>
      </w:r>
      <w:r w:rsidR="006928AF">
        <w:rPr>
          <w:sz w:val="28"/>
          <w:szCs w:val="28"/>
        </w:rPr>
        <w:t>26</w:t>
      </w:r>
      <w:r w:rsidR="0002606D">
        <w:rPr>
          <w:sz w:val="28"/>
          <w:szCs w:val="28"/>
        </w:rPr>
        <w:t xml:space="preserve"> Устава Бжедуховского</w:t>
      </w:r>
      <w:r w:rsidR="001302D5" w:rsidRPr="002C1871">
        <w:rPr>
          <w:sz w:val="28"/>
          <w:szCs w:val="28"/>
        </w:rPr>
        <w:t xml:space="preserve"> сельского поселения Белореченс</w:t>
      </w:r>
      <w:r w:rsidR="0002606D">
        <w:rPr>
          <w:sz w:val="28"/>
          <w:szCs w:val="28"/>
        </w:rPr>
        <w:t>кого района, Совет Бжедуховского</w:t>
      </w:r>
      <w:r w:rsidR="001302D5" w:rsidRPr="002C1871">
        <w:rPr>
          <w:sz w:val="28"/>
          <w:szCs w:val="28"/>
        </w:rPr>
        <w:t xml:space="preserve"> сельского поселения Белореченского района </w:t>
      </w:r>
      <w:r w:rsidR="001302D5" w:rsidRPr="002C1871">
        <w:rPr>
          <w:b/>
          <w:sz w:val="28"/>
          <w:szCs w:val="28"/>
        </w:rPr>
        <w:t>РЕШИЛ</w:t>
      </w:r>
      <w:r w:rsidR="001302D5">
        <w:rPr>
          <w:b/>
          <w:sz w:val="28"/>
          <w:szCs w:val="28"/>
        </w:rPr>
        <w:t>:</w:t>
      </w:r>
      <w:r w:rsidR="001302D5" w:rsidRPr="001302D5">
        <w:rPr>
          <w:sz w:val="28"/>
          <w:szCs w:val="28"/>
        </w:rPr>
        <w:t xml:space="preserve"> </w:t>
      </w:r>
    </w:p>
    <w:p w:rsidR="00D27508" w:rsidRDefault="00D27508" w:rsidP="001302D5">
      <w:pPr>
        <w:pStyle w:val="formattext"/>
        <w:spacing w:before="0" w:beforeAutospacing="0" w:after="0" w:afterAutospacing="0"/>
        <w:ind w:firstLine="480"/>
        <w:jc w:val="both"/>
        <w:textAlignment w:val="baseline"/>
        <w:rPr>
          <w:sz w:val="28"/>
          <w:szCs w:val="28"/>
        </w:rPr>
      </w:pPr>
    </w:p>
    <w:p w:rsidR="00931473" w:rsidRPr="001302D5" w:rsidRDefault="00931473" w:rsidP="001302D5">
      <w:pPr>
        <w:pStyle w:val="formattext"/>
        <w:spacing w:before="0" w:beforeAutospacing="0" w:after="0" w:afterAutospacing="0"/>
        <w:ind w:firstLine="480"/>
        <w:jc w:val="both"/>
        <w:textAlignment w:val="baseline"/>
        <w:rPr>
          <w:sz w:val="28"/>
          <w:szCs w:val="28"/>
        </w:rPr>
      </w:pPr>
      <w:r w:rsidRPr="001302D5">
        <w:rPr>
          <w:sz w:val="28"/>
          <w:szCs w:val="28"/>
        </w:rPr>
        <w:t xml:space="preserve">1. Утвердить Положение </w:t>
      </w:r>
      <w:hyperlink r:id="rId12" w:anchor="65C0IR" w:history="1">
        <w:r w:rsidR="003D1D7A" w:rsidRPr="001302D5">
          <w:rPr>
            <w:rStyle w:val="af5"/>
            <w:bCs/>
            <w:color w:val="auto"/>
            <w:sz w:val="28"/>
            <w:szCs w:val="28"/>
            <w:u w:val="none"/>
          </w:rPr>
          <w:t>об осуществлении муниципального</w:t>
        </w:r>
        <w:r w:rsidR="001302D5">
          <w:rPr>
            <w:rStyle w:val="af5"/>
            <w:bCs/>
            <w:color w:val="auto"/>
            <w:sz w:val="28"/>
            <w:szCs w:val="28"/>
            <w:u w:val="none"/>
          </w:rPr>
          <w:t xml:space="preserve"> </w:t>
        </w:r>
        <w:proofErr w:type="gramStart"/>
        <w:r w:rsidR="003D1D7A" w:rsidRPr="001302D5">
          <w:rPr>
            <w:rStyle w:val="af5"/>
            <w:bCs/>
            <w:color w:val="auto"/>
            <w:sz w:val="28"/>
            <w:szCs w:val="28"/>
            <w:u w:val="none"/>
          </w:rPr>
          <w:t>контроля</w:t>
        </w:r>
        <w:r w:rsidR="001302D5">
          <w:rPr>
            <w:rStyle w:val="af5"/>
            <w:bCs/>
            <w:color w:val="auto"/>
            <w:sz w:val="28"/>
            <w:szCs w:val="28"/>
            <w:u w:val="none"/>
          </w:rPr>
          <w:t xml:space="preserve"> </w:t>
        </w:r>
        <w:r w:rsidR="003D1D7A" w:rsidRPr="001302D5">
          <w:rPr>
            <w:rStyle w:val="af5"/>
            <w:bCs/>
            <w:color w:val="auto"/>
            <w:sz w:val="28"/>
            <w:szCs w:val="28"/>
            <w:u w:val="none"/>
          </w:rPr>
          <w:t>за</w:t>
        </w:r>
        <w:proofErr w:type="gramEnd"/>
        <w:r w:rsidR="003D1D7A" w:rsidRPr="001302D5">
          <w:rPr>
            <w:rStyle w:val="af5"/>
            <w:bCs/>
            <w:color w:val="auto"/>
            <w:sz w:val="28"/>
            <w:szCs w:val="28"/>
            <w:u w:val="none"/>
          </w:rPr>
          <w:t xml:space="preserve"> сохранностью автомобильных дорог </w:t>
        </w:r>
        <w:r w:rsidR="002E48A4" w:rsidRPr="001302D5">
          <w:rPr>
            <w:rStyle w:val="af5"/>
            <w:bCs/>
            <w:color w:val="auto"/>
            <w:sz w:val="28"/>
            <w:szCs w:val="28"/>
            <w:u w:val="none"/>
          </w:rPr>
          <w:t xml:space="preserve">общего пользования </w:t>
        </w:r>
        <w:r w:rsidR="003D1D7A" w:rsidRPr="001302D5">
          <w:rPr>
            <w:rStyle w:val="af5"/>
            <w:bCs/>
            <w:color w:val="auto"/>
            <w:sz w:val="28"/>
            <w:szCs w:val="28"/>
            <w:u w:val="none"/>
          </w:rPr>
          <w:t xml:space="preserve">местного значения в границах населенных пунктов </w:t>
        </w:r>
        <w:r w:rsidR="0002606D">
          <w:rPr>
            <w:rStyle w:val="af5"/>
            <w:bCs/>
            <w:color w:val="auto"/>
            <w:sz w:val="28"/>
            <w:szCs w:val="28"/>
            <w:u w:val="none"/>
          </w:rPr>
          <w:t>Бжедуховского</w:t>
        </w:r>
        <w:r w:rsidR="001302D5">
          <w:rPr>
            <w:rStyle w:val="af5"/>
            <w:bCs/>
            <w:color w:val="auto"/>
            <w:sz w:val="28"/>
            <w:szCs w:val="28"/>
            <w:u w:val="none"/>
          </w:rPr>
          <w:t xml:space="preserve"> сельского поселения Белореченского района </w:t>
        </w:r>
      </w:hyperlink>
      <w:r w:rsidRPr="001302D5">
        <w:rPr>
          <w:sz w:val="28"/>
          <w:szCs w:val="28"/>
        </w:rPr>
        <w:t xml:space="preserve">согласно </w:t>
      </w:r>
      <w:hyperlink r:id="rId13" w:anchor="65C0IR" w:history="1">
        <w:r w:rsidRPr="001302D5">
          <w:rPr>
            <w:rStyle w:val="af5"/>
            <w:color w:val="auto"/>
            <w:sz w:val="28"/>
            <w:szCs w:val="28"/>
            <w:u w:val="none"/>
          </w:rPr>
          <w:t>приложению</w:t>
        </w:r>
      </w:hyperlink>
      <w:r w:rsidRPr="001302D5">
        <w:rPr>
          <w:sz w:val="28"/>
          <w:szCs w:val="28"/>
        </w:rPr>
        <w:t>.</w:t>
      </w:r>
    </w:p>
    <w:p w:rsidR="00300D28" w:rsidRPr="00EF2D6D" w:rsidRDefault="00931473" w:rsidP="001302D5">
      <w:pPr>
        <w:pStyle w:val="ConsPlusNormal"/>
        <w:widowControl w:val="0"/>
        <w:suppressAutoHyphens/>
        <w:autoSpaceDN/>
        <w:adjustRightInd/>
        <w:ind w:firstLine="480"/>
        <w:jc w:val="both"/>
        <w:rPr>
          <w:sz w:val="28"/>
          <w:szCs w:val="28"/>
        </w:rPr>
      </w:pPr>
      <w:r w:rsidRPr="001302D5">
        <w:rPr>
          <w:sz w:val="28"/>
          <w:szCs w:val="28"/>
        </w:rPr>
        <w:t xml:space="preserve">2. </w:t>
      </w:r>
      <w:r w:rsidR="00300D28" w:rsidRPr="001302D5">
        <w:rPr>
          <w:sz w:val="28"/>
          <w:szCs w:val="28"/>
        </w:rPr>
        <w:t xml:space="preserve">Обнародовать настоящее решение обнародовать в библиотеке в читальном зале и администрации </w:t>
      </w:r>
      <w:r w:rsidR="0002606D">
        <w:rPr>
          <w:sz w:val="28"/>
          <w:szCs w:val="28"/>
        </w:rPr>
        <w:t>Бжедуховского</w:t>
      </w:r>
      <w:r w:rsidR="00300D28" w:rsidRPr="001302D5">
        <w:rPr>
          <w:sz w:val="28"/>
          <w:szCs w:val="28"/>
        </w:rPr>
        <w:t xml:space="preserve"> сельского поселения на официальном стенде, </w:t>
      </w:r>
      <w:r w:rsidR="00EF2D6D">
        <w:rPr>
          <w:sz w:val="28"/>
          <w:szCs w:val="28"/>
        </w:rPr>
        <w:t>разместить на официальном сайте администрации.</w:t>
      </w:r>
    </w:p>
    <w:p w:rsidR="00300D28" w:rsidRDefault="00300D28" w:rsidP="00300D28">
      <w:pPr>
        <w:pStyle w:val="formattext"/>
        <w:spacing w:before="0" w:beforeAutospacing="0" w:after="0" w:afterAutospacing="0"/>
        <w:ind w:firstLine="480"/>
        <w:jc w:val="both"/>
        <w:textAlignment w:val="baseline"/>
        <w:rPr>
          <w:sz w:val="28"/>
          <w:szCs w:val="28"/>
        </w:rPr>
      </w:pPr>
      <w:r w:rsidRPr="001302D5">
        <w:rPr>
          <w:sz w:val="28"/>
          <w:szCs w:val="28"/>
        </w:rPr>
        <w:t xml:space="preserve">3. Настоящее решение вступает в силу </w:t>
      </w:r>
      <w:r w:rsidR="00197190" w:rsidRPr="001302D5">
        <w:rPr>
          <w:sz w:val="28"/>
          <w:szCs w:val="28"/>
        </w:rPr>
        <w:t xml:space="preserve">после </w:t>
      </w:r>
      <w:r w:rsidR="00132082" w:rsidRPr="001302D5">
        <w:rPr>
          <w:sz w:val="28"/>
          <w:szCs w:val="28"/>
        </w:rPr>
        <w:t>официального обнародования.</w:t>
      </w:r>
    </w:p>
    <w:p w:rsidR="00D27508" w:rsidRDefault="00D27508" w:rsidP="00300D28">
      <w:pPr>
        <w:pStyle w:val="formattext"/>
        <w:spacing w:before="0" w:beforeAutospacing="0" w:after="0" w:afterAutospacing="0"/>
        <w:ind w:firstLine="480"/>
        <w:jc w:val="both"/>
        <w:textAlignment w:val="baseline"/>
        <w:rPr>
          <w:sz w:val="28"/>
          <w:szCs w:val="28"/>
        </w:rPr>
      </w:pPr>
      <w:bookmarkStart w:id="0" w:name="_GoBack"/>
      <w:bookmarkEnd w:id="0"/>
    </w:p>
    <w:p w:rsidR="00D27508" w:rsidRDefault="00D27508" w:rsidP="00300D28">
      <w:pPr>
        <w:pStyle w:val="formattext"/>
        <w:spacing w:before="0" w:beforeAutospacing="0" w:after="0" w:afterAutospacing="0"/>
        <w:ind w:firstLine="480"/>
        <w:jc w:val="both"/>
        <w:textAlignment w:val="baseline"/>
        <w:rPr>
          <w:sz w:val="28"/>
          <w:szCs w:val="28"/>
        </w:rPr>
      </w:pPr>
    </w:p>
    <w:p w:rsidR="00D27508" w:rsidRDefault="00D27508" w:rsidP="00300D28">
      <w:pPr>
        <w:pStyle w:val="formattext"/>
        <w:spacing w:before="0" w:beforeAutospacing="0" w:after="0" w:afterAutospacing="0"/>
        <w:ind w:firstLine="480"/>
        <w:jc w:val="both"/>
        <w:textAlignment w:val="baseline"/>
        <w:rPr>
          <w:sz w:val="28"/>
          <w:szCs w:val="28"/>
        </w:rPr>
      </w:pPr>
    </w:p>
    <w:p w:rsidR="00D27508" w:rsidRPr="001302D5" w:rsidRDefault="00D27508" w:rsidP="00300D28">
      <w:pPr>
        <w:pStyle w:val="formattext"/>
        <w:spacing w:before="0" w:beforeAutospacing="0" w:after="0" w:afterAutospacing="0"/>
        <w:ind w:firstLine="480"/>
        <w:jc w:val="both"/>
        <w:textAlignment w:val="baseline"/>
        <w:rPr>
          <w:sz w:val="28"/>
          <w:szCs w:val="28"/>
        </w:rPr>
      </w:pPr>
    </w:p>
    <w:p w:rsidR="00300D28" w:rsidRPr="001302D5" w:rsidRDefault="00300D28" w:rsidP="00300D28">
      <w:pPr>
        <w:pStyle w:val="formattext"/>
        <w:spacing w:before="0" w:beforeAutospacing="0" w:after="0" w:afterAutospacing="0"/>
        <w:ind w:firstLine="480"/>
        <w:jc w:val="both"/>
        <w:textAlignment w:val="baseline"/>
        <w:rPr>
          <w:sz w:val="28"/>
          <w:szCs w:val="28"/>
        </w:rPr>
      </w:pPr>
      <w:r w:rsidRPr="001302D5">
        <w:rPr>
          <w:sz w:val="28"/>
          <w:szCs w:val="28"/>
        </w:rPr>
        <w:t>4. Контроль исполнения настоящего решения</w:t>
      </w:r>
      <w:r w:rsidR="001302D5">
        <w:rPr>
          <w:sz w:val="28"/>
          <w:szCs w:val="28"/>
        </w:rPr>
        <w:t xml:space="preserve"> </w:t>
      </w:r>
      <w:r w:rsidRPr="001302D5">
        <w:rPr>
          <w:sz w:val="28"/>
          <w:szCs w:val="28"/>
        </w:rPr>
        <w:t>оставляю за собой.</w:t>
      </w:r>
    </w:p>
    <w:p w:rsidR="0006657F" w:rsidRDefault="0006657F" w:rsidP="00D27508">
      <w:pPr>
        <w:pStyle w:val="formattext"/>
        <w:spacing w:before="0" w:beforeAutospacing="0" w:after="0" w:afterAutospacing="0"/>
        <w:jc w:val="both"/>
        <w:textAlignment w:val="baseline"/>
        <w:rPr>
          <w:sz w:val="28"/>
          <w:szCs w:val="28"/>
        </w:rPr>
      </w:pPr>
    </w:p>
    <w:p w:rsidR="00D27508" w:rsidRPr="00D27508" w:rsidRDefault="00D27508" w:rsidP="00D27508">
      <w:pPr>
        <w:pStyle w:val="formattext"/>
        <w:spacing w:before="0" w:beforeAutospacing="0" w:after="0" w:afterAutospacing="0"/>
        <w:jc w:val="both"/>
        <w:textAlignment w:val="baseline"/>
        <w:rPr>
          <w:sz w:val="28"/>
          <w:szCs w:val="28"/>
        </w:rPr>
      </w:pPr>
    </w:p>
    <w:p w:rsidR="00D27508" w:rsidRPr="00671583" w:rsidRDefault="00D27508" w:rsidP="00D27508">
      <w:pPr>
        <w:pStyle w:val="formattext"/>
        <w:spacing w:before="0" w:beforeAutospacing="0" w:after="0" w:afterAutospacing="0"/>
        <w:jc w:val="both"/>
        <w:textAlignment w:val="baseline"/>
        <w:rPr>
          <w:sz w:val="28"/>
          <w:szCs w:val="28"/>
        </w:rPr>
      </w:pPr>
    </w:p>
    <w:p w:rsidR="00D27508" w:rsidRDefault="00D27508" w:rsidP="00D27508">
      <w:pPr>
        <w:pStyle w:val="formattext"/>
        <w:spacing w:before="0" w:beforeAutospacing="0" w:after="0" w:afterAutospacing="0"/>
        <w:jc w:val="both"/>
        <w:textAlignment w:val="baseline"/>
        <w:rPr>
          <w:sz w:val="28"/>
          <w:szCs w:val="28"/>
        </w:rPr>
      </w:pPr>
      <w:r>
        <w:rPr>
          <w:sz w:val="28"/>
          <w:szCs w:val="28"/>
        </w:rPr>
        <w:t>Председатель Совета</w:t>
      </w:r>
    </w:p>
    <w:p w:rsidR="00D27508" w:rsidRDefault="0002606D" w:rsidP="00D27508">
      <w:pPr>
        <w:pStyle w:val="formattext"/>
        <w:spacing w:before="0" w:beforeAutospacing="0" w:after="0" w:afterAutospacing="0"/>
        <w:jc w:val="both"/>
        <w:textAlignment w:val="baseline"/>
        <w:rPr>
          <w:sz w:val="28"/>
          <w:szCs w:val="28"/>
        </w:rPr>
      </w:pPr>
      <w:r>
        <w:rPr>
          <w:sz w:val="28"/>
          <w:szCs w:val="28"/>
        </w:rPr>
        <w:t>Бжедуховского</w:t>
      </w:r>
      <w:r w:rsidR="00D27508">
        <w:rPr>
          <w:sz w:val="28"/>
          <w:szCs w:val="28"/>
        </w:rPr>
        <w:t xml:space="preserve"> сельского поселения</w:t>
      </w:r>
    </w:p>
    <w:p w:rsidR="00D27508" w:rsidRPr="00D27508" w:rsidRDefault="00D27508" w:rsidP="00D27508">
      <w:pPr>
        <w:pStyle w:val="formattext"/>
        <w:spacing w:before="0" w:beforeAutospacing="0" w:after="0" w:afterAutospacing="0"/>
        <w:jc w:val="both"/>
        <w:textAlignment w:val="baseline"/>
        <w:rPr>
          <w:sz w:val="28"/>
          <w:szCs w:val="28"/>
        </w:rPr>
      </w:pPr>
      <w:r>
        <w:rPr>
          <w:sz w:val="28"/>
          <w:szCs w:val="28"/>
        </w:rPr>
        <w:t xml:space="preserve">Белореченского района                                        </w:t>
      </w:r>
      <w:r w:rsidR="0002606D">
        <w:rPr>
          <w:sz w:val="28"/>
          <w:szCs w:val="28"/>
        </w:rPr>
        <w:t xml:space="preserve">                       В.Р. </w:t>
      </w:r>
      <w:proofErr w:type="spellStart"/>
      <w:r w:rsidR="0002606D">
        <w:rPr>
          <w:sz w:val="28"/>
          <w:szCs w:val="28"/>
        </w:rPr>
        <w:t>Спичаков</w:t>
      </w:r>
      <w:proofErr w:type="spellEnd"/>
    </w:p>
    <w:p w:rsidR="00D27508" w:rsidRDefault="00D27508" w:rsidP="001302D5">
      <w:pPr>
        <w:pStyle w:val="formattext"/>
        <w:spacing w:before="0" w:beforeAutospacing="0" w:after="0" w:afterAutospacing="0"/>
        <w:jc w:val="both"/>
        <w:textAlignment w:val="baseline"/>
        <w:rPr>
          <w:sz w:val="28"/>
          <w:szCs w:val="28"/>
        </w:rPr>
      </w:pPr>
    </w:p>
    <w:p w:rsidR="00D27508" w:rsidRDefault="00D27508" w:rsidP="001302D5">
      <w:pPr>
        <w:pStyle w:val="formattext"/>
        <w:spacing w:before="0" w:beforeAutospacing="0" w:after="0" w:afterAutospacing="0"/>
        <w:jc w:val="both"/>
        <w:textAlignment w:val="baseline"/>
        <w:rPr>
          <w:sz w:val="28"/>
          <w:szCs w:val="28"/>
        </w:rPr>
      </w:pPr>
    </w:p>
    <w:p w:rsidR="00D27508" w:rsidRDefault="00D27508" w:rsidP="001302D5">
      <w:pPr>
        <w:pStyle w:val="formattext"/>
        <w:spacing w:before="0" w:beforeAutospacing="0" w:after="0" w:afterAutospacing="0"/>
        <w:jc w:val="both"/>
        <w:textAlignment w:val="baseline"/>
        <w:rPr>
          <w:sz w:val="28"/>
          <w:szCs w:val="28"/>
        </w:rPr>
      </w:pPr>
    </w:p>
    <w:p w:rsidR="00300D28" w:rsidRPr="00D27508" w:rsidRDefault="00300D28" w:rsidP="001302D5">
      <w:pPr>
        <w:pStyle w:val="formattext"/>
        <w:spacing w:before="0" w:beforeAutospacing="0" w:after="0" w:afterAutospacing="0"/>
        <w:jc w:val="both"/>
        <w:textAlignment w:val="baseline"/>
        <w:rPr>
          <w:color w:val="444444"/>
          <w:sz w:val="28"/>
          <w:szCs w:val="28"/>
        </w:rPr>
      </w:pPr>
      <w:r w:rsidRPr="001302D5">
        <w:rPr>
          <w:sz w:val="28"/>
          <w:szCs w:val="28"/>
        </w:rPr>
        <w:t>Глава</w:t>
      </w:r>
      <w:r w:rsidRPr="00D27508">
        <w:rPr>
          <w:sz w:val="28"/>
          <w:szCs w:val="28"/>
        </w:rPr>
        <w:t xml:space="preserve"> </w:t>
      </w:r>
      <w:r w:rsidR="0002606D">
        <w:rPr>
          <w:sz w:val="28"/>
          <w:szCs w:val="28"/>
        </w:rPr>
        <w:t>Бжедуховского</w:t>
      </w:r>
      <w:r w:rsidR="001302D5" w:rsidRPr="00D27508">
        <w:rPr>
          <w:sz w:val="28"/>
          <w:szCs w:val="28"/>
        </w:rPr>
        <w:t xml:space="preserve"> </w:t>
      </w:r>
      <w:r w:rsidR="001302D5">
        <w:rPr>
          <w:sz w:val="28"/>
          <w:szCs w:val="28"/>
        </w:rPr>
        <w:t>сельского</w:t>
      </w:r>
      <w:r w:rsidR="001302D5" w:rsidRPr="00D27508">
        <w:rPr>
          <w:sz w:val="28"/>
          <w:szCs w:val="28"/>
        </w:rPr>
        <w:t xml:space="preserve"> </w:t>
      </w:r>
      <w:r w:rsidR="001302D5">
        <w:rPr>
          <w:sz w:val="28"/>
          <w:szCs w:val="28"/>
        </w:rPr>
        <w:t>поселения</w:t>
      </w:r>
      <w:r w:rsidR="001302D5" w:rsidRPr="00D27508">
        <w:rPr>
          <w:sz w:val="28"/>
          <w:szCs w:val="28"/>
        </w:rPr>
        <w:t xml:space="preserve"> </w:t>
      </w:r>
    </w:p>
    <w:p w:rsidR="001302D5" w:rsidRPr="00671583" w:rsidRDefault="001302D5" w:rsidP="00300D28">
      <w:pPr>
        <w:rPr>
          <w:sz w:val="28"/>
          <w:szCs w:val="28"/>
        </w:rPr>
      </w:pPr>
      <w:r>
        <w:rPr>
          <w:sz w:val="28"/>
          <w:szCs w:val="28"/>
        </w:rPr>
        <w:t>Белореченского</w:t>
      </w:r>
      <w:r w:rsidRPr="00671583">
        <w:rPr>
          <w:sz w:val="28"/>
          <w:szCs w:val="28"/>
        </w:rPr>
        <w:t xml:space="preserve"> </w:t>
      </w:r>
      <w:r>
        <w:rPr>
          <w:sz w:val="28"/>
          <w:szCs w:val="28"/>
        </w:rPr>
        <w:t>района</w:t>
      </w:r>
      <w:r w:rsidRPr="00671583">
        <w:rPr>
          <w:sz w:val="28"/>
          <w:szCs w:val="28"/>
        </w:rPr>
        <w:t xml:space="preserve">                                  </w:t>
      </w:r>
      <w:r w:rsidR="0002606D">
        <w:rPr>
          <w:sz w:val="28"/>
          <w:szCs w:val="28"/>
        </w:rPr>
        <w:t xml:space="preserve">                               В.А. Схапцежук</w:t>
      </w:r>
    </w:p>
    <w:p w:rsidR="00931473" w:rsidRPr="00671583" w:rsidRDefault="00931473" w:rsidP="00300D28">
      <w:pPr>
        <w:pStyle w:val="formattext"/>
        <w:spacing w:before="0" w:beforeAutospacing="0" w:after="0" w:afterAutospacing="0"/>
        <w:ind w:firstLine="480"/>
        <w:jc w:val="both"/>
        <w:textAlignment w:val="baseline"/>
        <w:rPr>
          <w:color w:val="444444"/>
          <w:sz w:val="28"/>
          <w:szCs w:val="28"/>
        </w:rPr>
      </w:pPr>
    </w:p>
    <w:p w:rsidR="00931473" w:rsidRPr="00671583" w:rsidRDefault="00931473" w:rsidP="00931473">
      <w:pPr>
        <w:pStyle w:val="formattext"/>
        <w:spacing w:before="0" w:beforeAutospacing="0" w:after="0" w:afterAutospacing="0"/>
        <w:ind w:firstLine="480"/>
        <w:jc w:val="both"/>
        <w:textAlignment w:val="baseline"/>
        <w:rPr>
          <w:color w:val="444444"/>
          <w:sz w:val="28"/>
          <w:szCs w:val="28"/>
        </w:rPr>
      </w:pPr>
    </w:p>
    <w:p w:rsidR="00F80087" w:rsidRDefault="00F80087" w:rsidP="00931473">
      <w:pPr>
        <w:pStyle w:val="2"/>
        <w:jc w:val="right"/>
        <w:textAlignment w:val="baseline"/>
        <w:rPr>
          <w:b w:val="0"/>
          <w:sz w:val="28"/>
          <w:szCs w:val="28"/>
        </w:rPr>
      </w:pPr>
    </w:p>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Default="00D27508" w:rsidP="00D27508"/>
    <w:p w:rsidR="00D27508" w:rsidRPr="00D27508" w:rsidRDefault="00D27508" w:rsidP="00D27508"/>
    <w:p w:rsidR="00FE2310" w:rsidRPr="00671583" w:rsidRDefault="00FE2310" w:rsidP="00300D28">
      <w:pPr>
        <w:pStyle w:val="2"/>
        <w:jc w:val="left"/>
        <w:textAlignment w:val="baseline"/>
        <w:rPr>
          <w:b w:val="0"/>
          <w:sz w:val="28"/>
          <w:szCs w:val="28"/>
        </w:rPr>
      </w:pPr>
    </w:p>
    <w:p w:rsidR="00D27508" w:rsidRDefault="00D27508" w:rsidP="00D27508">
      <w:pPr>
        <w:pStyle w:val="2"/>
        <w:jc w:val="right"/>
        <w:textAlignment w:val="baseline"/>
        <w:rPr>
          <w:b w:val="0"/>
          <w:sz w:val="28"/>
          <w:szCs w:val="28"/>
        </w:rPr>
      </w:pPr>
      <w:r>
        <w:rPr>
          <w:b w:val="0"/>
          <w:sz w:val="28"/>
          <w:szCs w:val="28"/>
        </w:rPr>
        <w:t xml:space="preserve">                                                                                                                       Приложение </w:t>
      </w:r>
      <w:r w:rsidR="00931473" w:rsidRPr="001302D5">
        <w:rPr>
          <w:b w:val="0"/>
          <w:sz w:val="28"/>
          <w:szCs w:val="28"/>
        </w:rPr>
        <w:t xml:space="preserve">к решению Совета </w:t>
      </w:r>
    </w:p>
    <w:p w:rsidR="00931473" w:rsidRDefault="00D27508" w:rsidP="00D27508">
      <w:pPr>
        <w:pStyle w:val="2"/>
        <w:jc w:val="left"/>
        <w:textAlignment w:val="baseline"/>
        <w:rPr>
          <w:b w:val="0"/>
          <w:sz w:val="28"/>
          <w:szCs w:val="28"/>
        </w:rPr>
      </w:pPr>
      <w:r>
        <w:rPr>
          <w:b w:val="0"/>
          <w:sz w:val="28"/>
          <w:szCs w:val="28"/>
        </w:rPr>
        <w:t xml:space="preserve">                                                    </w:t>
      </w:r>
      <w:r w:rsidR="0002606D">
        <w:rPr>
          <w:b w:val="0"/>
          <w:sz w:val="28"/>
          <w:szCs w:val="28"/>
        </w:rPr>
        <w:t xml:space="preserve">                   Бжедуховского</w:t>
      </w:r>
      <w:r>
        <w:rPr>
          <w:b w:val="0"/>
          <w:sz w:val="28"/>
          <w:szCs w:val="28"/>
        </w:rPr>
        <w:t xml:space="preserve"> </w:t>
      </w:r>
      <w:r w:rsidR="00931473" w:rsidRPr="001302D5">
        <w:rPr>
          <w:b w:val="0"/>
          <w:sz w:val="28"/>
          <w:szCs w:val="28"/>
        </w:rPr>
        <w:t>сельского поселения</w:t>
      </w:r>
    </w:p>
    <w:p w:rsidR="00D27508" w:rsidRPr="00D27508" w:rsidRDefault="00D27508" w:rsidP="00D27508">
      <w:pPr>
        <w:rPr>
          <w:sz w:val="28"/>
          <w:szCs w:val="28"/>
        </w:rPr>
      </w:pPr>
      <w:r>
        <w:t xml:space="preserve">                                                                                   </w:t>
      </w:r>
      <w:r w:rsidRPr="00D27508">
        <w:rPr>
          <w:sz w:val="28"/>
          <w:szCs w:val="28"/>
        </w:rPr>
        <w:t>Белореченского района</w:t>
      </w:r>
    </w:p>
    <w:p w:rsidR="00931473" w:rsidRPr="001302D5" w:rsidRDefault="00D27508" w:rsidP="00D27508">
      <w:pPr>
        <w:pStyle w:val="2"/>
        <w:jc w:val="left"/>
        <w:textAlignment w:val="baseline"/>
        <w:rPr>
          <w:b w:val="0"/>
          <w:sz w:val="28"/>
          <w:szCs w:val="28"/>
        </w:rPr>
      </w:pPr>
      <w:r>
        <w:rPr>
          <w:b w:val="0"/>
          <w:sz w:val="28"/>
          <w:szCs w:val="28"/>
        </w:rPr>
        <w:t xml:space="preserve">                                                                       </w:t>
      </w:r>
      <w:r w:rsidR="009D58D9">
        <w:rPr>
          <w:b w:val="0"/>
          <w:sz w:val="28"/>
          <w:szCs w:val="28"/>
        </w:rPr>
        <w:t>о</w:t>
      </w:r>
      <w:r w:rsidR="00300D28" w:rsidRPr="001302D5">
        <w:rPr>
          <w:b w:val="0"/>
          <w:sz w:val="28"/>
          <w:szCs w:val="28"/>
        </w:rPr>
        <w:t>т</w:t>
      </w:r>
      <w:r w:rsidR="0006702C">
        <w:rPr>
          <w:b w:val="0"/>
          <w:sz w:val="28"/>
          <w:szCs w:val="28"/>
        </w:rPr>
        <w:t xml:space="preserve"> 28</w:t>
      </w:r>
      <w:r w:rsidR="009D58D9">
        <w:rPr>
          <w:b w:val="0"/>
          <w:sz w:val="28"/>
          <w:szCs w:val="28"/>
        </w:rPr>
        <w:t>.12.2021 г</w:t>
      </w:r>
      <w:r w:rsidR="0006702C">
        <w:rPr>
          <w:b w:val="0"/>
          <w:sz w:val="28"/>
          <w:szCs w:val="28"/>
        </w:rPr>
        <w:t xml:space="preserve">ода                 </w:t>
      </w:r>
      <w:r w:rsidR="00124B9B" w:rsidRPr="001302D5">
        <w:rPr>
          <w:b w:val="0"/>
          <w:sz w:val="28"/>
          <w:szCs w:val="28"/>
        </w:rPr>
        <w:t xml:space="preserve"> № </w:t>
      </w:r>
      <w:r w:rsidR="0006702C">
        <w:rPr>
          <w:b w:val="0"/>
          <w:sz w:val="28"/>
          <w:szCs w:val="28"/>
        </w:rPr>
        <w:t>113</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color w:val="444444"/>
          <w:sz w:val="28"/>
          <w:szCs w:val="28"/>
        </w:rPr>
        <w:br/>
      </w:r>
    </w:p>
    <w:p w:rsidR="00DF3C77" w:rsidRPr="001302D5" w:rsidRDefault="00DF3C77" w:rsidP="00931473">
      <w:pPr>
        <w:pStyle w:val="headertext"/>
        <w:spacing w:before="0" w:beforeAutospacing="0" w:after="0" w:afterAutospacing="0"/>
        <w:jc w:val="center"/>
        <w:textAlignment w:val="baseline"/>
        <w:rPr>
          <w:b/>
          <w:bCs/>
          <w:sz w:val="28"/>
          <w:szCs w:val="28"/>
        </w:rPr>
      </w:pPr>
      <w:r w:rsidRPr="001302D5">
        <w:rPr>
          <w:b/>
          <w:bCs/>
          <w:sz w:val="28"/>
          <w:szCs w:val="28"/>
        </w:rPr>
        <w:t xml:space="preserve">Положение </w:t>
      </w:r>
    </w:p>
    <w:p w:rsidR="00931473" w:rsidRPr="001302D5" w:rsidRDefault="00DF3C77" w:rsidP="00931473">
      <w:pPr>
        <w:pStyle w:val="headertext"/>
        <w:spacing w:before="0" w:beforeAutospacing="0" w:after="0" w:afterAutospacing="0"/>
        <w:jc w:val="center"/>
        <w:textAlignment w:val="baseline"/>
        <w:rPr>
          <w:b/>
          <w:bCs/>
          <w:sz w:val="28"/>
          <w:szCs w:val="28"/>
        </w:rPr>
      </w:pPr>
      <w:r w:rsidRPr="001302D5">
        <w:rPr>
          <w:b/>
          <w:bCs/>
          <w:sz w:val="28"/>
          <w:szCs w:val="28"/>
        </w:rPr>
        <w:t xml:space="preserve">об осуществлении муниципального </w:t>
      </w:r>
      <w:proofErr w:type="gramStart"/>
      <w:r w:rsidRPr="001302D5">
        <w:rPr>
          <w:b/>
          <w:bCs/>
          <w:sz w:val="28"/>
          <w:szCs w:val="28"/>
        </w:rPr>
        <w:t>контроля за</w:t>
      </w:r>
      <w:proofErr w:type="gramEnd"/>
      <w:r w:rsidRPr="001302D5">
        <w:rPr>
          <w:b/>
          <w:bCs/>
          <w:sz w:val="28"/>
          <w:szCs w:val="28"/>
        </w:rPr>
        <w:t xml:space="preserve"> сохранностью автомобильных дорог </w:t>
      </w:r>
      <w:r w:rsidR="002E48A4" w:rsidRPr="001302D5">
        <w:rPr>
          <w:b/>
          <w:bCs/>
          <w:sz w:val="28"/>
          <w:szCs w:val="28"/>
        </w:rPr>
        <w:t xml:space="preserve">общего пользования </w:t>
      </w:r>
      <w:r w:rsidRPr="001302D5">
        <w:rPr>
          <w:b/>
          <w:bCs/>
          <w:sz w:val="28"/>
          <w:szCs w:val="28"/>
        </w:rPr>
        <w:t xml:space="preserve">местного значения в границах населенных пунктов </w:t>
      </w:r>
      <w:r w:rsidR="0002606D">
        <w:rPr>
          <w:b/>
          <w:bCs/>
          <w:sz w:val="28"/>
          <w:szCs w:val="28"/>
        </w:rPr>
        <w:t>Бжедуховского</w:t>
      </w:r>
      <w:r w:rsidR="00D27508">
        <w:rPr>
          <w:b/>
          <w:bCs/>
          <w:sz w:val="28"/>
          <w:szCs w:val="28"/>
        </w:rPr>
        <w:t xml:space="preserve"> сельского поселения Белореченского района</w:t>
      </w:r>
    </w:p>
    <w:p w:rsidR="00931473" w:rsidRPr="001302D5" w:rsidRDefault="00931473" w:rsidP="00931473">
      <w:pPr>
        <w:pStyle w:val="formattext"/>
        <w:spacing w:before="0" w:beforeAutospacing="0" w:after="0" w:afterAutospacing="0"/>
        <w:jc w:val="both"/>
        <w:textAlignment w:val="baseline"/>
        <w:rPr>
          <w:sz w:val="28"/>
          <w:szCs w:val="28"/>
        </w:rPr>
      </w:pPr>
      <w:r w:rsidRPr="001302D5">
        <w:rPr>
          <w:sz w:val="28"/>
          <w:szCs w:val="28"/>
        </w:rPr>
        <w:br/>
      </w:r>
    </w:p>
    <w:p w:rsidR="00931473" w:rsidRPr="001302D5" w:rsidRDefault="00931473" w:rsidP="00931473">
      <w:pPr>
        <w:pStyle w:val="3"/>
        <w:spacing w:after="240"/>
        <w:textAlignment w:val="baseline"/>
        <w:rPr>
          <w:szCs w:val="28"/>
        </w:rPr>
      </w:pPr>
      <w:r w:rsidRPr="001302D5">
        <w:rPr>
          <w:szCs w:val="28"/>
        </w:rPr>
        <w:t>1. Общие положения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1.1. </w:t>
      </w:r>
      <w:proofErr w:type="gramStart"/>
      <w:r w:rsidRPr="001302D5">
        <w:rPr>
          <w:sz w:val="28"/>
          <w:szCs w:val="28"/>
        </w:rPr>
        <w:t xml:space="preserve">Положение </w:t>
      </w:r>
      <w:hyperlink r:id="rId14" w:anchor="65C0IR" w:history="1">
        <w:r w:rsidR="00DF3C77" w:rsidRPr="001302D5">
          <w:rPr>
            <w:rStyle w:val="af5"/>
            <w:bCs/>
            <w:color w:val="auto"/>
            <w:sz w:val="28"/>
            <w:szCs w:val="28"/>
            <w:u w:val="none"/>
          </w:rPr>
          <w:t>об осуществлении муниципального</w:t>
        </w:r>
        <w:r w:rsidR="00D27508">
          <w:rPr>
            <w:rStyle w:val="af5"/>
            <w:bCs/>
            <w:color w:val="auto"/>
            <w:sz w:val="28"/>
            <w:szCs w:val="28"/>
            <w:u w:val="none"/>
          </w:rPr>
          <w:t xml:space="preserve"> </w:t>
        </w:r>
        <w:r w:rsidR="00DF3C77" w:rsidRPr="001302D5">
          <w:rPr>
            <w:rStyle w:val="af5"/>
            <w:bCs/>
            <w:color w:val="auto"/>
            <w:sz w:val="28"/>
            <w:szCs w:val="28"/>
            <w:u w:val="none"/>
          </w:rPr>
          <w:t>контроля</w:t>
        </w:r>
        <w:r w:rsidR="00D27508">
          <w:rPr>
            <w:rStyle w:val="af5"/>
            <w:bCs/>
            <w:color w:val="auto"/>
            <w:sz w:val="28"/>
            <w:szCs w:val="28"/>
            <w:u w:val="none"/>
          </w:rPr>
          <w:t xml:space="preserve"> </w:t>
        </w:r>
        <w:r w:rsidR="00DF3C77" w:rsidRPr="001302D5">
          <w:rPr>
            <w:rStyle w:val="af5"/>
            <w:bCs/>
            <w:color w:val="auto"/>
            <w:sz w:val="28"/>
            <w:szCs w:val="28"/>
            <w:u w:val="none"/>
          </w:rPr>
          <w:t xml:space="preserve">за сохранностью автомобильных дорог местного значения в границах населенных пунктов </w:t>
        </w:r>
      </w:hyperlink>
      <w:r w:rsidR="0002606D">
        <w:rPr>
          <w:sz w:val="28"/>
          <w:szCs w:val="28"/>
        </w:rPr>
        <w:t>Бжедуховского</w:t>
      </w:r>
      <w:r w:rsidR="00D27508">
        <w:rPr>
          <w:sz w:val="28"/>
          <w:szCs w:val="28"/>
        </w:rPr>
        <w:t xml:space="preserve"> сельского поселения Белореченского района</w:t>
      </w:r>
      <w:r w:rsidRPr="001302D5">
        <w:rPr>
          <w:sz w:val="28"/>
          <w:szCs w:val="28"/>
        </w:rPr>
        <w:t xml:space="preserve"> (далее - Положение) определяет правила организации и осуществления деятельности </w:t>
      </w:r>
      <w:r w:rsidR="0002606D">
        <w:rPr>
          <w:sz w:val="28"/>
          <w:szCs w:val="28"/>
        </w:rPr>
        <w:t>Бжедуховского</w:t>
      </w:r>
      <w:r w:rsidR="00D27508">
        <w:rPr>
          <w:sz w:val="28"/>
          <w:szCs w:val="28"/>
        </w:rPr>
        <w:t xml:space="preserve"> сельского поселения Белореченского района</w:t>
      </w:r>
      <w:r w:rsidRPr="001302D5">
        <w:rPr>
          <w:sz w:val="28"/>
          <w:szCs w:val="28"/>
        </w:rPr>
        <w:t xml:space="preserve"> соблюдения юридическими лицами, индивидуальными предпринимателями, гражданами</w:t>
      </w:r>
      <w:r w:rsidR="00D27508">
        <w:rPr>
          <w:sz w:val="28"/>
          <w:szCs w:val="28"/>
        </w:rPr>
        <w:t xml:space="preserve"> </w:t>
      </w:r>
      <w:r w:rsidR="009F5A47" w:rsidRPr="001302D5">
        <w:rPr>
          <w:sz w:val="28"/>
          <w:szCs w:val="28"/>
        </w:rPr>
        <w:t>по вопросам обеспечения сохранности автомобильных дорог</w:t>
      </w:r>
      <w:r w:rsidRPr="001302D5">
        <w:rPr>
          <w:sz w:val="28"/>
          <w:szCs w:val="28"/>
        </w:rPr>
        <w:t xml:space="preserve"> требований законодательства Российской Федерации, за нарушение которых законодательством Российской Федерации предусмотрена административная и иные виды</w:t>
      </w:r>
      <w:proofErr w:type="gramEnd"/>
      <w:r w:rsidRPr="001302D5">
        <w:rPr>
          <w:sz w:val="28"/>
          <w:szCs w:val="28"/>
        </w:rPr>
        <w:t xml:space="preserve"> ответственности (далее - муниципальный контроль).</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1.2. </w:t>
      </w:r>
      <w:proofErr w:type="gramStart"/>
      <w:r w:rsidRPr="001302D5">
        <w:rPr>
          <w:sz w:val="28"/>
          <w:szCs w:val="28"/>
        </w:rPr>
        <w:t xml:space="preserve">Предметом муниципального контроля на территории </w:t>
      </w:r>
      <w:r w:rsidR="0002606D">
        <w:rPr>
          <w:sz w:val="28"/>
          <w:szCs w:val="28"/>
        </w:rPr>
        <w:t>Бжедуховского</w:t>
      </w:r>
      <w:r w:rsidR="00D27508">
        <w:rPr>
          <w:sz w:val="28"/>
          <w:szCs w:val="28"/>
        </w:rPr>
        <w:t xml:space="preserve"> сельского поселения Белореченского района</w:t>
      </w:r>
      <w:r w:rsidR="002E48A4" w:rsidRPr="001302D5">
        <w:rPr>
          <w:bCs/>
          <w:sz w:val="28"/>
          <w:szCs w:val="28"/>
        </w:rPr>
        <w:t xml:space="preserve"> является</w:t>
      </w:r>
      <w:r w:rsidRPr="001302D5">
        <w:rPr>
          <w:sz w:val="28"/>
          <w:szCs w:val="28"/>
        </w:rPr>
        <w:t xml:space="preserve">: соблюдение юридическими лицами, индивидуальными предпринимателями и гражданами (далее - контролируемые лица) обязательных требований, установленных законами и иными нормативными правовыми актами Российской Федерации, (далее - обязательные требования), в области </w:t>
      </w:r>
      <w:r w:rsidR="009F5A47" w:rsidRPr="001302D5">
        <w:rPr>
          <w:sz w:val="28"/>
          <w:szCs w:val="28"/>
        </w:rPr>
        <w:t>обеспечения сохранности автомобильных дорог</w:t>
      </w:r>
      <w:r w:rsidRPr="001302D5">
        <w:rPr>
          <w:sz w:val="28"/>
          <w:szCs w:val="28"/>
        </w:rPr>
        <w:t>, за нарушение которых законодательством Российской Федерации, предусмотрена административная и иные виды ответственности;</w:t>
      </w:r>
      <w:proofErr w:type="gramEnd"/>
      <w:r w:rsidRPr="001302D5">
        <w:rPr>
          <w:sz w:val="28"/>
          <w:szCs w:val="28"/>
        </w:rPr>
        <w:t xml:space="preserve"> соблюдение контролируемыми лицами требований, содержащихся в разрешительных документах, и требований документов, исполнение которых является необходимым в соответствии с законодательством Российской Федерации; исполнение контролируемыми лицами решений, принимаемых по результатам контрольных мероприятий.</w:t>
      </w:r>
    </w:p>
    <w:p w:rsidR="00D27508"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1.3. Муниципальный контроль </w:t>
      </w:r>
      <w:r w:rsidR="003726AE" w:rsidRPr="001302D5">
        <w:rPr>
          <w:sz w:val="28"/>
          <w:szCs w:val="28"/>
        </w:rPr>
        <w:t>в области обеспечения сохранности автомобильных дорог</w:t>
      </w:r>
      <w:r w:rsidR="00D27508">
        <w:rPr>
          <w:sz w:val="28"/>
          <w:szCs w:val="28"/>
        </w:rPr>
        <w:t xml:space="preserve"> </w:t>
      </w:r>
      <w:r w:rsidRPr="001302D5">
        <w:rPr>
          <w:sz w:val="28"/>
          <w:szCs w:val="28"/>
        </w:rPr>
        <w:t xml:space="preserve">на территории </w:t>
      </w:r>
      <w:r w:rsidR="0002606D">
        <w:rPr>
          <w:sz w:val="28"/>
          <w:szCs w:val="28"/>
        </w:rPr>
        <w:t>Бжедуховского</w:t>
      </w:r>
      <w:r w:rsidR="00D27508">
        <w:rPr>
          <w:sz w:val="28"/>
          <w:szCs w:val="28"/>
        </w:rPr>
        <w:t xml:space="preserve"> сельского поселения</w:t>
      </w:r>
    </w:p>
    <w:p w:rsidR="00D27508" w:rsidRDefault="00D27508" w:rsidP="00D27508">
      <w:pPr>
        <w:pStyle w:val="formattext"/>
        <w:spacing w:before="0" w:beforeAutospacing="0" w:after="0" w:afterAutospacing="0"/>
        <w:jc w:val="both"/>
        <w:textAlignment w:val="baseline"/>
        <w:rPr>
          <w:sz w:val="28"/>
          <w:szCs w:val="28"/>
        </w:rPr>
      </w:pPr>
    </w:p>
    <w:p w:rsidR="00931473" w:rsidRPr="001302D5" w:rsidRDefault="00D27508" w:rsidP="00D27508">
      <w:pPr>
        <w:pStyle w:val="formattext"/>
        <w:spacing w:before="0" w:beforeAutospacing="0" w:after="0" w:afterAutospacing="0"/>
        <w:jc w:val="both"/>
        <w:textAlignment w:val="baseline"/>
        <w:rPr>
          <w:sz w:val="28"/>
          <w:szCs w:val="28"/>
        </w:rPr>
      </w:pPr>
      <w:r>
        <w:rPr>
          <w:sz w:val="28"/>
          <w:szCs w:val="28"/>
        </w:rPr>
        <w:t xml:space="preserve"> Белореченского района </w:t>
      </w:r>
      <w:r w:rsidR="00931473" w:rsidRPr="001302D5">
        <w:rPr>
          <w:sz w:val="28"/>
          <w:szCs w:val="28"/>
        </w:rPr>
        <w:t xml:space="preserve"> осуществляется Администрацией </w:t>
      </w:r>
      <w:r w:rsidR="0002606D">
        <w:rPr>
          <w:bCs/>
          <w:sz w:val="28"/>
          <w:szCs w:val="28"/>
        </w:rPr>
        <w:t>Бжедуховского</w:t>
      </w:r>
      <w:r w:rsidR="00931473" w:rsidRPr="001302D5">
        <w:rPr>
          <w:sz w:val="28"/>
          <w:szCs w:val="28"/>
        </w:rPr>
        <w:t xml:space="preserve"> сельского поселения (далее - уполномоченный орган).</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1.4. Уполномоченный орган при осуществлении муниципального контроля проводит контрольные (надзорные) мероприятия из числа </w:t>
      </w:r>
      <w:proofErr w:type="gramStart"/>
      <w:r w:rsidRPr="001302D5">
        <w:rPr>
          <w:sz w:val="28"/>
          <w:szCs w:val="28"/>
        </w:rPr>
        <w:t>предусмотренных</w:t>
      </w:r>
      <w:proofErr w:type="gramEnd"/>
      <w:r w:rsidRPr="001302D5">
        <w:rPr>
          <w:sz w:val="28"/>
          <w:szCs w:val="28"/>
        </w:rPr>
        <w:t xml:space="preserve"> </w:t>
      </w:r>
      <w:hyperlink r:id="rId15" w:anchor="64U0IK" w:history="1">
        <w:r w:rsidRPr="001302D5">
          <w:rPr>
            <w:rStyle w:val="af5"/>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1302D5">
        <w:rPr>
          <w:sz w:val="28"/>
          <w:szCs w:val="28"/>
        </w:rPr>
        <w:t>» (далее - контрольные (надзорные) мероприятия).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1.5. В целях, связанных с осуществлением муниципального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1.6. Объектами муниципального контроля являются </w:t>
      </w:r>
      <w:r w:rsidR="003726AE" w:rsidRPr="001302D5">
        <w:rPr>
          <w:sz w:val="28"/>
          <w:szCs w:val="28"/>
        </w:rPr>
        <w:t>автомобильные дороги общего пользования</w:t>
      </w:r>
      <w:r w:rsidR="007732AB" w:rsidRPr="001302D5">
        <w:rPr>
          <w:sz w:val="28"/>
          <w:szCs w:val="28"/>
        </w:rPr>
        <w:t xml:space="preserve"> местного значения</w:t>
      </w:r>
      <w:r w:rsidR="003726AE" w:rsidRPr="001302D5">
        <w:rPr>
          <w:sz w:val="28"/>
          <w:szCs w:val="28"/>
        </w:rPr>
        <w:t xml:space="preserve"> в границах населенн</w:t>
      </w:r>
      <w:r w:rsidR="007732AB" w:rsidRPr="001302D5">
        <w:rPr>
          <w:sz w:val="28"/>
          <w:szCs w:val="28"/>
        </w:rPr>
        <w:t>ых пунктов</w:t>
      </w:r>
      <w:r w:rsidR="00A46D49">
        <w:rPr>
          <w:sz w:val="28"/>
          <w:szCs w:val="28"/>
        </w:rPr>
        <w:t xml:space="preserve"> </w:t>
      </w:r>
      <w:r w:rsidR="0002606D">
        <w:rPr>
          <w:sz w:val="28"/>
          <w:szCs w:val="28"/>
        </w:rPr>
        <w:t>Бжедуховского</w:t>
      </w:r>
      <w:r w:rsidR="00A46D49">
        <w:rPr>
          <w:sz w:val="28"/>
          <w:szCs w:val="28"/>
        </w:rPr>
        <w:t xml:space="preserve"> сельского</w:t>
      </w:r>
      <w:r w:rsidR="007732AB" w:rsidRPr="001302D5">
        <w:rPr>
          <w:sz w:val="28"/>
          <w:szCs w:val="28"/>
        </w:rPr>
        <w:t xml:space="preserve"> поселени</w:t>
      </w:r>
      <w:r w:rsidR="00A46D49">
        <w:rPr>
          <w:sz w:val="28"/>
          <w:szCs w:val="28"/>
        </w:rPr>
        <w:t>я Белореченского района</w:t>
      </w:r>
      <w:r w:rsidRPr="001302D5">
        <w:rPr>
          <w:sz w:val="28"/>
          <w:szCs w:val="28"/>
        </w:rPr>
        <w:t xml:space="preserve"> (далее - объекты контроля).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1.7. Уполномоченный орган обеспечивает учет объектов контроля в рамках осуществления муниципального контроля.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1.8. Муниципальный контроль осуществляется в соответствии </w:t>
      </w:r>
      <w:proofErr w:type="gramStart"/>
      <w:r w:rsidRPr="001302D5">
        <w:rPr>
          <w:sz w:val="28"/>
          <w:szCs w:val="28"/>
        </w:rPr>
        <w:t>с</w:t>
      </w:r>
      <w:proofErr w:type="gramEnd"/>
      <w:r w:rsidRPr="001302D5">
        <w:rPr>
          <w:sz w:val="28"/>
          <w:szCs w:val="28"/>
        </w:rPr>
        <w:t>:</w:t>
      </w:r>
    </w:p>
    <w:p w:rsidR="007732AB" w:rsidRPr="001302D5" w:rsidRDefault="00931473" w:rsidP="007732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Calibri"/>
          <w:sz w:val="28"/>
          <w:szCs w:val="28"/>
        </w:rPr>
      </w:pPr>
      <w:r w:rsidRPr="001302D5">
        <w:rPr>
          <w:sz w:val="28"/>
          <w:szCs w:val="28"/>
        </w:rPr>
        <w:t>1.8.1. </w:t>
      </w:r>
      <w:r w:rsidR="007732AB" w:rsidRPr="001302D5">
        <w:rPr>
          <w:sz w:val="28"/>
          <w:szCs w:val="28"/>
        </w:rPr>
        <w:t xml:space="preserve">1. Градостроительный кодекс </w:t>
      </w:r>
      <w:r w:rsidR="007732AB" w:rsidRPr="001302D5">
        <w:rPr>
          <w:rFonts w:eastAsia="Calibri"/>
          <w:sz w:val="28"/>
          <w:szCs w:val="28"/>
        </w:rPr>
        <w:t>Российской Федерации.</w:t>
      </w:r>
    </w:p>
    <w:p w:rsidR="007732AB" w:rsidRPr="001302D5" w:rsidRDefault="007732AB" w:rsidP="007732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1302D5">
        <w:rPr>
          <w:sz w:val="28"/>
          <w:szCs w:val="28"/>
        </w:rPr>
        <w:t>1.8.2. Гражданский кодекс Российской Федерации.</w:t>
      </w:r>
    </w:p>
    <w:p w:rsidR="007732AB" w:rsidRPr="001302D5" w:rsidRDefault="007732AB" w:rsidP="007732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1302D5">
        <w:rPr>
          <w:sz w:val="28"/>
          <w:szCs w:val="28"/>
        </w:rPr>
        <w:t>1.8.3. Кодекс Российской Федерации об административных правонарушениях.</w:t>
      </w:r>
    </w:p>
    <w:p w:rsidR="007732AB" w:rsidRPr="001302D5" w:rsidRDefault="007732AB" w:rsidP="007732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1302D5">
        <w:rPr>
          <w:sz w:val="28"/>
          <w:szCs w:val="28"/>
        </w:rPr>
        <w:t>1.8.4.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7732AB" w:rsidRPr="001302D5" w:rsidRDefault="007732AB" w:rsidP="007732AB">
      <w:pPr>
        <w:pStyle w:val="formattext"/>
        <w:spacing w:before="0" w:beforeAutospacing="0" w:after="0" w:afterAutospacing="0"/>
        <w:ind w:firstLine="480"/>
        <w:jc w:val="both"/>
        <w:textAlignment w:val="baseline"/>
        <w:rPr>
          <w:sz w:val="28"/>
          <w:szCs w:val="28"/>
        </w:rPr>
      </w:pPr>
      <w:r w:rsidRPr="001302D5">
        <w:rPr>
          <w:sz w:val="28"/>
          <w:szCs w:val="28"/>
        </w:rPr>
        <w:t>1.8.5. </w:t>
      </w:r>
      <w:hyperlink r:id="rId16" w:anchor="7D20K3" w:history="1">
        <w:r w:rsidRPr="001302D5">
          <w:rPr>
            <w:rStyle w:val="af5"/>
            <w:color w:val="auto"/>
            <w:sz w:val="28"/>
            <w:szCs w:val="28"/>
            <w:u w:val="none"/>
          </w:rP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1302D5">
        <w:rPr>
          <w:sz w:val="28"/>
          <w:szCs w:val="28"/>
        </w:rPr>
        <w:t>».</w:t>
      </w:r>
    </w:p>
    <w:p w:rsidR="007732AB" w:rsidRPr="001302D5" w:rsidRDefault="007732AB" w:rsidP="007732AB">
      <w:pPr>
        <w:pStyle w:val="formattext"/>
        <w:spacing w:before="0" w:beforeAutospacing="0" w:after="0" w:afterAutospacing="0"/>
        <w:ind w:firstLine="480"/>
        <w:jc w:val="both"/>
        <w:textAlignment w:val="baseline"/>
        <w:rPr>
          <w:sz w:val="28"/>
          <w:szCs w:val="28"/>
        </w:rPr>
      </w:pPr>
      <w:r w:rsidRPr="001302D5">
        <w:rPr>
          <w:sz w:val="28"/>
          <w:szCs w:val="28"/>
        </w:rPr>
        <w:t>1.8.6.</w:t>
      </w:r>
      <w:hyperlink r:id="rId17" w:anchor="64U0IK" w:history="1">
        <w:r w:rsidRPr="001302D5">
          <w:rPr>
            <w:rStyle w:val="af5"/>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1302D5">
        <w:rPr>
          <w:sz w:val="28"/>
          <w:szCs w:val="28"/>
        </w:rPr>
        <w:t>».</w:t>
      </w:r>
    </w:p>
    <w:p w:rsidR="007732AB" w:rsidRPr="001302D5" w:rsidRDefault="007732AB" w:rsidP="007732AB">
      <w:pPr>
        <w:shd w:val="clear" w:color="auto" w:fill="FFFFFF"/>
        <w:ind w:firstLine="540"/>
        <w:jc w:val="both"/>
        <w:rPr>
          <w:sz w:val="28"/>
          <w:szCs w:val="28"/>
        </w:rPr>
      </w:pPr>
      <w:r w:rsidRPr="001302D5">
        <w:rPr>
          <w:sz w:val="28"/>
          <w:szCs w:val="28"/>
        </w:rPr>
        <w:t>1.8.7.  Постановление Правительства Российской Федерации от 14.11.2009 №</w:t>
      </w:r>
      <w:r w:rsidR="00A46D49">
        <w:rPr>
          <w:sz w:val="28"/>
          <w:szCs w:val="28"/>
        </w:rPr>
        <w:t xml:space="preserve"> </w:t>
      </w:r>
      <w:r w:rsidRPr="001302D5">
        <w:rPr>
          <w:sz w:val="28"/>
          <w:szCs w:val="28"/>
        </w:rPr>
        <w:t>928 «Об утверждении Правил организации и проведения работ по ремонту и содержанию автомобильных дорог федерального значения».</w:t>
      </w:r>
    </w:p>
    <w:p w:rsidR="007732AB" w:rsidRPr="001302D5" w:rsidRDefault="007732AB" w:rsidP="007732AB">
      <w:pPr>
        <w:shd w:val="clear" w:color="auto" w:fill="FFFFFF"/>
        <w:ind w:firstLine="540"/>
        <w:jc w:val="both"/>
        <w:rPr>
          <w:sz w:val="28"/>
          <w:szCs w:val="28"/>
        </w:rPr>
      </w:pPr>
      <w:r w:rsidRPr="001302D5">
        <w:rPr>
          <w:sz w:val="28"/>
          <w:szCs w:val="28"/>
        </w:rPr>
        <w:t>1.8.9. «СП 34.13330.2012. Свод правил. Автомобильные дороги. Актуализированная редакция СНиП 2.05.02-85»</w:t>
      </w:r>
      <w:r w:rsidR="00A46D49">
        <w:rPr>
          <w:sz w:val="28"/>
          <w:szCs w:val="28"/>
        </w:rPr>
        <w:t xml:space="preserve"> </w:t>
      </w:r>
      <w:proofErr w:type="gramStart"/>
      <w:r w:rsidRPr="001302D5">
        <w:rPr>
          <w:sz w:val="28"/>
          <w:szCs w:val="28"/>
        </w:rPr>
        <w:t>утвержден</w:t>
      </w:r>
      <w:proofErr w:type="gramEnd"/>
      <w:r w:rsidRPr="001302D5">
        <w:rPr>
          <w:sz w:val="28"/>
          <w:szCs w:val="28"/>
        </w:rPr>
        <w:t xml:space="preserve"> Приказом </w:t>
      </w:r>
      <w:proofErr w:type="spellStart"/>
      <w:r w:rsidRPr="001302D5">
        <w:rPr>
          <w:sz w:val="28"/>
          <w:szCs w:val="28"/>
        </w:rPr>
        <w:t>Минрегиона</w:t>
      </w:r>
      <w:proofErr w:type="spellEnd"/>
      <w:r w:rsidRPr="001302D5">
        <w:rPr>
          <w:sz w:val="28"/>
          <w:szCs w:val="28"/>
        </w:rPr>
        <w:t xml:space="preserve"> России от 30.06.2012 №</w:t>
      </w:r>
      <w:r w:rsidR="00A46D49">
        <w:rPr>
          <w:sz w:val="28"/>
          <w:szCs w:val="28"/>
        </w:rPr>
        <w:t xml:space="preserve"> </w:t>
      </w:r>
      <w:r w:rsidRPr="001302D5">
        <w:rPr>
          <w:sz w:val="28"/>
          <w:szCs w:val="28"/>
        </w:rPr>
        <w:t>266.</w:t>
      </w:r>
    </w:p>
    <w:p w:rsidR="00931473" w:rsidRPr="001302D5" w:rsidRDefault="007732AB" w:rsidP="007732AB">
      <w:pPr>
        <w:shd w:val="clear" w:color="auto" w:fill="FFFFFF"/>
        <w:ind w:firstLine="540"/>
        <w:jc w:val="both"/>
        <w:rPr>
          <w:sz w:val="28"/>
          <w:szCs w:val="28"/>
        </w:rPr>
      </w:pPr>
      <w:r w:rsidRPr="001302D5">
        <w:rPr>
          <w:sz w:val="28"/>
          <w:szCs w:val="28"/>
        </w:rPr>
        <w:lastRenderedPageBreak/>
        <w:t>1.8.10. Приказ Минтранса России от 16.11.2012 № 402 «Об утверждении Классификации работ по капитальному ремонту, ремонту и содержанию автомобильных дорог».</w:t>
      </w:r>
    </w:p>
    <w:p w:rsidR="007732AB" w:rsidRPr="001302D5" w:rsidRDefault="007732AB" w:rsidP="007732AB">
      <w:pPr>
        <w:shd w:val="clear" w:color="auto" w:fill="FFFFFF"/>
        <w:ind w:firstLine="540"/>
        <w:jc w:val="both"/>
        <w:rPr>
          <w:sz w:val="28"/>
          <w:szCs w:val="28"/>
        </w:rPr>
      </w:pPr>
    </w:p>
    <w:p w:rsidR="00931473" w:rsidRPr="001302D5" w:rsidRDefault="00931473" w:rsidP="00931473">
      <w:pPr>
        <w:pStyle w:val="3"/>
        <w:spacing w:after="240"/>
        <w:textAlignment w:val="baseline"/>
        <w:rPr>
          <w:szCs w:val="28"/>
        </w:rPr>
      </w:pPr>
      <w:r w:rsidRPr="001302D5">
        <w:rPr>
          <w:szCs w:val="28"/>
        </w:rPr>
        <w:t>2. Порядок организации и осуществления муниципального контроля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 Муниципальный контроль осуществляется на основе системы оценки и управления рисками причинения вреда (ущерба) охраняемым законом ценностям,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 При осуществлении муниципального контроля могут проводиться:</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2.2.1. Профилактические мероприятия:</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2.2.1.1. Информирование.</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2.2.1.2. Обобщение правоприменительной практики.</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2.2.1.3. Объявление предостережения.</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2.2.1.4. Консультирование.</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2.2.1.5. Профилактический визит.</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2.2.2. Контрольные (надзорные) мероприятия:</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2.2.2.1. Инспекционный визит.</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2.2.2.2. Рейдовый осмотр.</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2.2.2.3. Документарная проверка.</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2.2.2.4. Выездная проверка.</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2.2.2.5. Выездное обследование.</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 Для проведения контрольного (надзорного) мероприятия принимается решение уполномоченного органа, подписанное уполномоченным должностным лицом уполномоченного органа (далее - решение о проведении контрольного (надзорного) мероприятия), в котором указываются:</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2.3.1. Дата, время и место принятия решения.</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2.3.2. Кем принято решение.</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2.3.3. Основание проведения контрольного (надзорного) мероприятия.</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2.3.4. Вид контроля.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2.3.5. </w:t>
      </w:r>
      <w:proofErr w:type="gramStart"/>
      <w:r w:rsidRPr="001302D5">
        <w:rPr>
          <w:sz w:val="28"/>
          <w:szCs w:val="28"/>
        </w:rPr>
        <w:t>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roofErr w:type="gramEnd"/>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2.3.6. Объект контроля, в отношении которого проводится контрольное (надзорное) мероприятие.</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lastRenderedPageBreak/>
        <w:t>2.3.7.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2.3.8. </w:t>
      </w:r>
      <w:proofErr w:type="gramStart"/>
      <w:r w:rsidRPr="001302D5">
        <w:rPr>
          <w:sz w:val="28"/>
          <w:szCs w:val="28"/>
        </w:rPr>
        <w:t>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roofErr w:type="gramEnd"/>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2.3.9. Вид контрольного (надзорного) мероприятия.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2.3.10. Перечень контрольных (надзорных) действий, совершаемых в рамках контрольного (надзорного) мероприятия.</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2.3.11. Предмет контрольного (надзорного) мероприятия.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2.3.12. Проверочные листы, если их применение является обязательным.</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2.3.13. Дата проведения контрольного (надзорного) мероприятия, в том числе срок непосредственного взаимодействия с контролируемым лицом.</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2.3.14. Перечень документов, предоставление которых гражданином, организацией необходимо для оценки соблюдения обязательных требований.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2.4. Решение о проведении контрольного (надзорного) мероприятия принимается и подписывается </w:t>
      </w:r>
      <w:r w:rsidR="00C13F88" w:rsidRPr="001302D5">
        <w:rPr>
          <w:sz w:val="28"/>
          <w:szCs w:val="28"/>
        </w:rPr>
        <w:t>Главой поселения (лицом, временно исполняющего обязанности</w:t>
      </w:r>
      <w:r w:rsidR="000150E3" w:rsidRPr="001302D5">
        <w:rPr>
          <w:sz w:val="28"/>
          <w:szCs w:val="28"/>
        </w:rPr>
        <w:t>)</w:t>
      </w:r>
      <w:r w:rsidRPr="001302D5">
        <w:rPr>
          <w:sz w:val="28"/>
          <w:szCs w:val="28"/>
        </w:rPr>
        <w:t xml:space="preserve"> уполномоченного органа, а также начальником структурного подразделения уполномоченного органа, проводящего контрольное (надзорное) мероприятие.</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2.5. Контрольное (надзорное) мероприятие начинается после внесения в единый реестр контрольных (надзорных) мероприятий сведений, установленных правилами его формирования и ведения.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При проведении контрольных (надзорных) мероприятий используются средства фото-, видеосъемки.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2.6. От имени уполномоченного органа муниципальный контроль вправе осуществлять следующие должностные лица: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2.6.1. Глава поселения (</w:t>
      </w:r>
      <w:r w:rsidR="000150E3" w:rsidRPr="001302D5">
        <w:rPr>
          <w:sz w:val="28"/>
          <w:szCs w:val="28"/>
        </w:rPr>
        <w:t>лицо, временно исполняющее обязанности</w:t>
      </w:r>
      <w:r w:rsidRPr="001302D5">
        <w:rPr>
          <w:sz w:val="28"/>
          <w:szCs w:val="28"/>
        </w:rPr>
        <w:t>) уполномоченного органа.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2.6.2. Должностное лицо уполномоченного органа, к должностным обязанностям которого должностным регламентом отнесено осуществление полномочий по муниципальному контролю, в том числе проведение профилактических мероприятий и контрольных (надзорных) мероприятий (далее также - инспектор).</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2.7. Инспекторы, уполномоченные на проведение конкретного профилактического мероприятия или контрольного (надзорного) мероприятия, определяются решением уполномоченного органа о проведении профилактического мероприятия или контрольного (надзорного) мероприятия.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lastRenderedPageBreak/>
        <w:t>Запрещается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тех же объектов контроля.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2.8.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2.8.1. Беспрепятственно</w:t>
      </w:r>
      <w:r w:rsidR="0006657F" w:rsidRPr="001302D5">
        <w:rPr>
          <w:sz w:val="28"/>
          <w:szCs w:val="28"/>
        </w:rPr>
        <w:t>,</w:t>
      </w:r>
      <w:r w:rsidRPr="001302D5">
        <w:rPr>
          <w:sz w:val="28"/>
          <w:szCs w:val="28"/>
        </w:rPr>
        <w:t xml:space="preserve"> по предъявлении служебного удостоверения и в соответствии с полномочиями, установленными решением уполномоченного органа о проведении контрольного (надзорного) мероприятия, посещать (осматривать) объекты контроля, если иное не предусмотрено федеральными законами.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2.8.2.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2.8.3.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2.8.4.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2.8.5.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2.8.6.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2.8.7. Выдавать контролируемым лицам, использующим объекты контроля, предписания об устранении выявленных правонарушений с указанием сроков их устранения.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2.8.8. Составлять по результатам проведенных контрольных (надзорных) мероприятий соответствующие акты.</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lastRenderedPageBreak/>
        <w:t>2.8.9. Запрашивать и получать в установленном порядке сведения, материалы и документы, необходимые для осуществления своей деятельности.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2.8.10.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2.8.11. Совершать иные действия, предусмотренные законодательством.</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2.9. Инспекторы обязаны:</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2.9.1. Соблюдать законодательство Российской Федерации, права и законные интересы контролируемых лиц.</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2.9.2.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в области </w:t>
      </w:r>
      <w:r w:rsidR="00997EF0" w:rsidRPr="001302D5">
        <w:rPr>
          <w:sz w:val="28"/>
          <w:szCs w:val="28"/>
        </w:rPr>
        <w:t>обеспечения сохранности дорог</w:t>
      </w:r>
      <w:r w:rsidRPr="001302D5">
        <w:rPr>
          <w:sz w:val="28"/>
          <w:szCs w:val="28"/>
        </w:rPr>
        <w:t>.</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2.9.3. </w:t>
      </w:r>
      <w:proofErr w:type="gramStart"/>
      <w:r w:rsidRPr="001302D5">
        <w:rPr>
          <w:sz w:val="28"/>
          <w:szCs w:val="28"/>
        </w:rPr>
        <w:t>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по предъявлении служебного удостоверения, иных документов, предусмотренных федеральными законами.</w:t>
      </w:r>
      <w:proofErr w:type="gramEnd"/>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2.9.4. В пределах своих полномочий принимать меры по привлечению лиц, совершивших правонарушение в области </w:t>
      </w:r>
      <w:r w:rsidR="00997EF0" w:rsidRPr="001302D5">
        <w:rPr>
          <w:sz w:val="28"/>
          <w:szCs w:val="28"/>
        </w:rPr>
        <w:t>обеспечения сохранности дорог</w:t>
      </w:r>
      <w:r w:rsidRPr="001302D5">
        <w:rPr>
          <w:sz w:val="28"/>
          <w:szCs w:val="28"/>
        </w:rPr>
        <w:t>, к ответственности.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2.9.5. Не допускать при проведении контрольных (надзорных) мероприятий проявления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2.9.6. </w:t>
      </w:r>
      <w:proofErr w:type="gramStart"/>
      <w:r w:rsidRPr="001302D5">
        <w:rPr>
          <w:sz w:val="28"/>
          <w:szCs w:val="28"/>
        </w:rPr>
        <w:t xml:space="preserve">Не препятствовать присутствию контролируемых лиц, их представителей, а с согласия контролируемых лиц, их представителей - присутствию Уполномоченных лиц </w:t>
      </w:r>
      <w:r w:rsidR="001F56A0" w:rsidRPr="001302D5">
        <w:rPr>
          <w:sz w:val="28"/>
          <w:szCs w:val="28"/>
        </w:rPr>
        <w:t xml:space="preserve">при Президенте Российской Федерации </w:t>
      </w:r>
      <w:r w:rsidRPr="001302D5">
        <w:rPr>
          <w:sz w:val="28"/>
          <w:szCs w:val="28"/>
        </w:rPr>
        <w:t>по за</w:t>
      </w:r>
      <w:r w:rsidR="001F56A0" w:rsidRPr="001302D5">
        <w:rPr>
          <w:sz w:val="28"/>
          <w:szCs w:val="28"/>
        </w:rPr>
        <w:t xml:space="preserve">щите прав предпринимателей или его </w:t>
      </w:r>
      <w:r w:rsidRPr="001302D5">
        <w:rPr>
          <w:sz w:val="28"/>
          <w:szCs w:val="28"/>
        </w:rPr>
        <w:t xml:space="preserve">общественных представителей, Уполномоченного </w:t>
      </w:r>
      <w:r w:rsidR="001F56A0" w:rsidRPr="001302D5">
        <w:rPr>
          <w:sz w:val="28"/>
          <w:szCs w:val="28"/>
        </w:rPr>
        <w:t xml:space="preserve">при Президенте Российской Федерации </w:t>
      </w:r>
      <w:r w:rsidRPr="001302D5">
        <w:rPr>
          <w:sz w:val="28"/>
          <w:szCs w:val="28"/>
        </w:rPr>
        <w:t>по защите прав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w:t>
      </w:r>
      <w:proofErr w:type="gramEnd"/>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2.9.7.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муниципального контроля.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lastRenderedPageBreak/>
        <w:t>2.9.8.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2.9.9.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2.9.10.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2.9.11. Доказывать обоснованность своих действий при их обжаловании в порядке, установленном законодательством Российской Федерации.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2.9.12.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2.9.13.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2.9.14. Исполнять иные требования, предусмотренные законодательством Российской Федерации.</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2.10. Инспектор не вправе:</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2.10.1. Оценивать соблюдение обязательных требований, если оценка соблюдения таких требований не относится к полномочиям уполномоченного органа.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2.10.2. Проводить контрольные (надзорные) мероприятия, совершать контрольные (надзорные) действия, не предусмотренные решением уполномоченного органа.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2.10.3. </w:t>
      </w:r>
      <w:proofErr w:type="gramStart"/>
      <w:r w:rsidRPr="001302D5">
        <w:rPr>
          <w:sz w:val="28"/>
          <w:szCs w:val="28"/>
        </w:rPr>
        <w:t>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w:t>
      </w:r>
      <w:proofErr w:type="gramEnd"/>
      <w:r w:rsidRPr="001302D5">
        <w:rPr>
          <w:sz w:val="28"/>
          <w:szCs w:val="28"/>
        </w:rPr>
        <w:t xml:space="preserve"> уведомлено о проведении контрольного (надзорного) мероприятия.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lastRenderedPageBreak/>
        <w:t>2.10.4. Требовать представления документов, информации, материалов, если они не относятся к предмету контрольного (надзорного) мероприятия, а также изымать оригиналы таких документов.</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2.10.5.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2.10.6. Распространять информацию и сведения, полученные в результате осуществления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2.10.7. Требовать от контролируемого лица представления документов, информации ранее даты начала проведения контрольного (надзорного) мероприятия.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2.10.8.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2.10.9. Превышать установленные сроки проведения контрольных (надзорных) мероприятий.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2.10.10.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w:t>
      </w:r>
      <w:r w:rsidR="00110A3F" w:rsidRPr="001302D5">
        <w:rPr>
          <w:sz w:val="28"/>
          <w:szCs w:val="28"/>
        </w:rPr>
        <w:t>,</w:t>
      </w:r>
      <w:r w:rsidRPr="001302D5">
        <w:rPr>
          <w:sz w:val="28"/>
          <w:szCs w:val="28"/>
        </w:rPr>
        <w:t xml:space="preserve"> если эти действия не создают препятствий для проведения указанных мероприятий.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2.11. Организация проведения плановых контрольных (надзорных) мероприятий: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2.11.1. Плановые контрольные (надзорные) мероприятия проводятся в форме выездной проверки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уполномоченным органом и подлежащего согласованию с органами прокуратуры.</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2.11.2. Включение в ежегодный план контрольных (надзорных) мероприятий осуществляется с учетом периодичности проведения плановых контрольных (надзорных) мероприятий, определяемой категорией риска.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Для объектов контроля, отнесенных к категории чрезвычайно высокого риска, максимальная частота проведения плановых контрольных (надзорных) мероприятий составляет не менее одного контрольного (надзорного) </w:t>
      </w:r>
      <w:r w:rsidRPr="001302D5">
        <w:rPr>
          <w:sz w:val="28"/>
          <w:szCs w:val="28"/>
        </w:rPr>
        <w:lastRenderedPageBreak/>
        <w:t>мероприятия в год и не более двух контрольных (надзорных) мероприятий в год.</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Для объектов контроля, отнесенных к категории высокого риска, средняя частота проведения плановых контрольных (надзорных) мероприятий составляет не менее одного контрольного (надзорного) мероприятия в 4 года и не более одного контрольного (надзорного) мероприятия в два года.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Для объектов контроля, отнесенных к категории среднего и умеренного риска, минимальная частота проведения плановых контрольных (надзорных) мероприятий составляет не менее одного контрольного (надзорного) мероприятия в 6 лет и не более одного контрольного (надзорного) мероприятия в три года.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2.12. В соответствии с оценкой риска причинения вреда (ущерба) охраняемым законом ценностям устанавливаются 5 категорий рисков:</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2.12.1. Чрезвычайно высокий риск.</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2.12.2. Высокий риск.</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2.12.3. Средний риск.</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2.12.4. Умеренный риск.</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2.12.5. Низкий риск.</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2.13. </w:t>
      </w:r>
      <w:proofErr w:type="gramStart"/>
      <w:r w:rsidRPr="001302D5">
        <w:rPr>
          <w:sz w:val="28"/>
          <w:szCs w:val="28"/>
        </w:rPr>
        <w:t>Критериями отнесения объектов контроля к категории чрезвычайно высокого риска являются угроза причинения вреда жизни, здоровью граждан, животным, растениям, окружающей среде, объектам культурного наследия, угроза возникновения чрезвычайных ситуаций природного и техногенного характера, обращения граждан, организаций, сообщения средств массовой информации, вызванные следующими нарушениями (признаками нарушений) обязательных требований, включая воспрепятствование контролируемыми лицами или их представителями доступу инспекторов на объект контроля:</w:t>
      </w:r>
      <w:proofErr w:type="gramEnd"/>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2.13.1. </w:t>
      </w:r>
      <w:r w:rsidR="00B764F6" w:rsidRPr="001302D5">
        <w:rPr>
          <w:sz w:val="28"/>
          <w:szCs w:val="28"/>
        </w:rPr>
        <w:t>Не соблюдение</w:t>
      </w:r>
      <w:r w:rsidR="00252443" w:rsidRPr="001302D5">
        <w:rPr>
          <w:sz w:val="28"/>
          <w:szCs w:val="28"/>
        </w:rPr>
        <w:t xml:space="preserve"> обязательных требований п</w:t>
      </w:r>
      <w:r w:rsidR="00997EF0" w:rsidRPr="001302D5">
        <w:rPr>
          <w:sz w:val="28"/>
          <w:szCs w:val="28"/>
        </w:rPr>
        <w:t>ри строительстве, реконструкции и капитальном ремонте автомобильных дорог и сооружений</w:t>
      </w:r>
      <w:r w:rsidR="00252443" w:rsidRPr="001302D5">
        <w:rPr>
          <w:sz w:val="28"/>
          <w:szCs w:val="28"/>
        </w:rPr>
        <w:t>.</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2.13.2</w:t>
      </w:r>
      <w:r w:rsidR="00B764F6" w:rsidRPr="001302D5">
        <w:rPr>
          <w:sz w:val="28"/>
          <w:szCs w:val="28"/>
        </w:rPr>
        <w:t>. Не соблюдение</w:t>
      </w:r>
      <w:r w:rsidR="00997EF0" w:rsidRPr="001302D5">
        <w:rPr>
          <w:sz w:val="28"/>
          <w:szCs w:val="28"/>
        </w:rPr>
        <w:t xml:space="preserve"> обязательных требований по эксплуатации автомобильных дорог</w:t>
      </w:r>
      <w:r w:rsidR="00252443" w:rsidRPr="001302D5">
        <w:rPr>
          <w:sz w:val="28"/>
          <w:szCs w:val="28"/>
        </w:rPr>
        <w:t xml:space="preserve"> и дорожных сооружений.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2.13.3. </w:t>
      </w:r>
      <w:r w:rsidR="00B764F6" w:rsidRPr="001302D5">
        <w:rPr>
          <w:sz w:val="28"/>
          <w:szCs w:val="28"/>
        </w:rPr>
        <w:t>Не соблюдение</w:t>
      </w:r>
      <w:r w:rsidR="00252443" w:rsidRPr="001302D5">
        <w:rPr>
          <w:sz w:val="28"/>
          <w:szCs w:val="28"/>
        </w:rPr>
        <w:t xml:space="preserve"> обязательных требований</w:t>
      </w:r>
      <w:r w:rsidR="00A46D49">
        <w:rPr>
          <w:sz w:val="28"/>
          <w:szCs w:val="28"/>
        </w:rPr>
        <w:t xml:space="preserve"> </w:t>
      </w:r>
      <w:r w:rsidR="00252443" w:rsidRPr="001302D5">
        <w:rPr>
          <w:sz w:val="28"/>
          <w:szCs w:val="28"/>
        </w:rPr>
        <w:t>по безопасности дорожно-строительных материалов и изделий, применяемых при строительстве, реконструкции, капитальном ремонте и эксплуатации.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2.14. Критериями отнесения объектов контроля к категории высокого риска являются следующие нарушения (признаки нарушений) обязательных требований, включая воспрепятствование контролируемыми лицами или их представителями доступу инспекторов на объект контроля:</w:t>
      </w:r>
    </w:p>
    <w:p w:rsidR="00931473" w:rsidRPr="001302D5" w:rsidRDefault="00931473" w:rsidP="00951DEC">
      <w:pPr>
        <w:pStyle w:val="formattext"/>
        <w:spacing w:before="0" w:beforeAutospacing="0" w:after="0" w:afterAutospacing="0"/>
        <w:ind w:firstLine="480"/>
        <w:jc w:val="both"/>
        <w:textAlignment w:val="baseline"/>
        <w:rPr>
          <w:sz w:val="28"/>
          <w:szCs w:val="28"/>
        </w:rPr>
      </w:pPr>
      <w:r w:rsidRPr="001302D5">
        <w:rPr>
          <w:sz w:val="28"/>
          <w:szCs w:val="28"/>
        </w:rPr>
        <w:t xml:space="preserve">2.14.1. </w:t>
      </w:r>
      <w:r w:rsidR="00951DEC" w:rsidRPr="001302D5">
        <w:rPr>
          <w:sz w:val="28"/>
          <w:szCs w:val="28"/>
        </w:rPr>
        <w:t>Не соблюдения обязательных требований при строительстве, реконструкции и капитальном ремонте автомобильных дорог и сооружений.</w:t>
      </w:r>
    </w:p>
    <w:p w:rsidR="00951DEC" w:rsidRPr="001302D5" w:rsidRDefault="00931473" w:rsidP="00951DEC">
      <w:pPr>
        <w:pStyle w:val="formattext"/>
        <w:spacing w:before="0" w:beforeAutospacing="0" w:after="0" w:afterAutospacing="0"/>
        <w:ind w:firstLine="480"/>
        <w:jc w:val="both"/>
        <w:textAlignment w:val="baseline"/>
        <w:rPr>
          <w:sz w:val="28"/>
          <w:szCs w:val="28"/>
        </w:rPr>
      </w:pPr>
      <w:r w:rsidRPr="001302D5">
        <w:rPr>
          <w:sz w:val="28"/>
          <w:szCs w:val="28"/>
        </w:rPr>
        <w:t xml:space="preserve">2.14.2. </w:t>
      </w:r>
      <w:r w:rsidR="00951DEC" w:rsidRPr="001302D5">
        <w:rPr>
          <w:sz w:val="28"/>
          <w:szCs w:val="28"/>
        </w:rPr>
        <w:t>Не соблюдения обязательных требований по эксплуатации автомобильных дорог и дорожных сооружений.</w:t>
      </w:r>
    </w:p>
    <w:p w:rsidR="00951DEC" w:rsidRPr="001302D5" w:rsidRDefault="00931473" w:rsidP="00951DEC">
      <w:pPr>
        <w:pStyle w:val="formattext"/>
        <w:spacing w:before="0" w:beforeAutospacing="0" w:after="0" w:afterAutospacing="0"/>
        <w:ind w:firstLine="480"/>
        <w:jc w:val="both"/>
        <w:textAlignment w:val="baseline"/>
        <w:rPr>
          <w:sz w:val="28"/>
          <w:szCs w:val="28"/>
        </w:rPr>
      </w:pPr>
      <w:r w:rsidRPr="001302D5">
        <w:rPr>
          <w:sz w:val="28"/>
          <w:szCs w:val="28"/>
        </w:rPr>
        <w:lastRenderedPageBreak/>
        <w:t xml:space="preserve">2.14.3. </w:t>
      </w:r>
      <w:r w:rsidR="00951DEC" w:rsidRPr="001302D5">
        <w:rPr>
          <w:sz w:val="28"/>
          <w:szCs w:val="28"/>
        </w:rPr>
        <w:t>Не соблюдения обязательных требований</w:t>
      </w:r>
      <w:r w:rsidR="00A46D49">
        <w:rPr>
          <w:sz w:val="28"/>
          <w:szCs w:val="28"/>
        </w:rPr>
        <w:t xml:space="preserve"> </w:t>
      </w:r>
      <w:r w:rsidR="00951DEC" w:rsidRPr="001302D5">
        <w:rPr>
          <w:sz w:val="28"/>
          <w:szCs w:val="28"/>
        </w:rPr>
        <w:t>по безопасности дорожно-строительных материалов и изделий, применяемых при строительстве, реконструкции, капитальном ремонте и эксплуатации.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2.15. Критерии отнесения объектов к категории среднего риска:</w:t>
      </w:r>
    </w:p>
    <w:p w:rsidR="00951DEC" w:rsidRPr="001302D5" w:rsidRDefault="00931473" w:rsidP="00951DEC">
      <w:pPr>
        <w:pStyle w:val="formattext"/>
        <w:spacing w:before="0" w:beforeAutospacing="0" w:after="0" w:afterAutospacing="0"/>
        <w:ind w:firstLine="480"/>
        <w:jc w:val="both"/>
        <w:textAlignment w:val="baseline"/>
        <w:rPr>
          <w:sz w:val="28"/>
          <w:szCs w:val="28"/>
        </w:rPr>
      </w:pPr>
      <w:r w:rsidRPr="001302D5">
        <w:rPr>
          <w:sz w:val="28"/>
          <w:szCs w:val="28"/>
        </w:rPr>
        <w:t xml:space="preserve">2.15.1. </w:t>
      </w:r>
      <w:r w:rsidR="00B764F6" w:rsidRPr="001302D5">
        <w:rPr>
          <w:sz w:val="28"/>
          <w:szCs w:val="28"/>
        </w:rPr>
        <w:t>Не соблюдение</w:t>
      </w:r>
      <w:r w:rsidR="00951DEC" w:rsidRPr="001302D5">
        <w:rPr>
          <w:sz w:val="28"/>
          <w:szCs w:val="28"/>
        </w:rPr>
        <w:t xml:space="preserve"> обязательных требований при строительстве, реконструкции и капитальном ремонте автомобильных дорог и сооружений.</w:t>
      </w:r>
    </w:p>
    <w:p w:rsidR="00951DEC" w:rsidRPr="001302D5" w:rsidRDefault="00931473" w:rsidP="00951DEC">
      <w:pPr>
        <w:pStyle w:val="formattext"/>
        <w:spacing w:before="0" w:beforeAutospacing="0" w:after="0" w:afterAutospacing="0"/>
        <w:ind w:firstLine="480"/>
        <w:jc w:val="both"/>
        <w:textAlignment w:val="baseline"/>
        <w:rPr>
          <w:sz w:val="28"/>
          <w:szCs w:val="28"/>
        </w:rPr>
      </w:pPr>
      <w:r w:rsidRPr="001302D5">
        <w:rPr>
          <w:sz w:val="28"/>
          <w:szCs w:val="28"/>
        </w:rPr>
        <w:t xml:space="preserve">2.15.2. </w:t>
      </w:r>
      <w:r w:rsidR="00B764F6" w:rsidRPr="001302D5">
        <w:rPr>
          <w:sz w:val="28"/>
          <w:szCs w:val="28"/>
        </w:rPr>
        <w:t>Не соблюдение</w:t>
      </w:r>
      <w:r w:rsidR="00951DEC" w:rsidRPr="001302D5">
        <w:rPr>
          <w:sz w:val="28"/>
          <w:szCs w:val="28"/>
        </w:rPr>
        <w:t xml:space="preserve"> обязательных требований по эксплуатации автомобильных дорог и дорожных сооружений.</w:t>
      </w:r>
    </w:p>
    <w:p w:rsidR="00951DEC" w:rsidRPr="001302D5" w:rsidRDefault="00931473" w:rsidP="00951DEC">
      <w:pPr>
        <w:pStyle w:val="formattext"/>
        <w:spacing w:before="0" w:beforeAutospacing="0" w:after="0" w:afterAutospacing="0"/>
        <w:ind w:firstLine="480"/>
        <w:jc w:val="both"/>
        <w:textAlignment w:val="baseline"/>
        <w:rPr>
          <w:sz w:val="28"/>
          <w:szCs w:val="28"/>
        </w:rPr>
      </w:pPr>
      <w:r w:rsidRPr="001302D5">
        <w:rPr>
          <w:sz w:val="28"/>
          <w:szCs w:val="28"/>
        </w:rPr>
        <w:t xml:space="preserve">2.15.3. </w:t>
      </w:r>
      <w:r w:rsidR="00B764F6" w:rsidRPr="001302D5">
        <w:rPr>
          <w:sz w:val="28"/>
          <w:szCs w:val="28"/>
        </w:rPr>
        <w:t>Не соблюдение</w:t>
      </w:r>
      <w:r w:rsidR="00951DEC" w:rsidRPr="001302D5">
        <w:rPr>
          <w:sz w:val="28"/>
          <w:szCs w:val="28"/>
        </w:rPr>
        <w:t xml:space="preserve"> обязательных требований</w:t>
      </w:r>
      <w:r w:rsidR="00A46D49">
        <w:rPr>
          <w:sz w:val="28"/>
          <w:szCs w:val="28"/>
        </w:rPr>
        <w:t xml:space="preserve"> </w:t>
      </w:r>
      <w:r w:rsidR="00951DEC" w:rsidRPr="001302D5">
        <w:rPr>
          <w:sz w:val="28"/>
          <w:szCs w:val="28"/>
        </w:rPr>
        <w:t>по безопасности дорожно-строительных материалов и изделий, применяемых при строительстве, реконструкции, капитальном ремонте и эксплуатации.</w:t>
      </w:r>
    </w:p>
    <w:p w:rsidR="00931473" w:rsidRPr="001302D5" w:rsidRDefault="00931473" w:rsidP="00951DEC">
      <w:pPr>
        <w:pStyle w:val="formattext"/>
        <w:spacing w:before="0" w:beforeAutospacing="0" w:after="0" w:afterAutospacing="0"/>
        <w:ind w:firstLine="482"/>
        <w:jc w:val="both"/>
        <w:textAlignment w:val="baseline"/>
        <w:rPr>
          <w:sz w:val="28"/>
          <w:szCs w:val="28"/>
        </w:rPr>
      </w:pPr>
      <w:r w:rsidRPr="001302D5">
        <w:rPr>
          <w:sz w:val="28"/>
          <w:szCs w:val="28"/>
        </w:rPr>
        <w:t>2.16. Критериями отнесения объектов контроля к категории умеренного риска являются обращения граждан, организаций, сообщения средств массовой информации, другие обращения, не отнесенные к категориям чрезвычайно высокого, высокого и среднего рисков. При отнесении объектов контроля к категории умеренного риска проводятся профилактические мероприятия.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Объекты контроля, отнесенные к категории умеренного риска, включаются в план профилактических мероприятий.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2.17. К категории низкого риска относятся объекты контроля, по которым отсутствуют критерии отнесения к категориям чрезвычайно высокого, высокого, среднего и умеренного рисков. Плановые контрольные (надзорные) мероприятия в отношении объектов контроля, отнесенных к категории низкого риска, не проводятся.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2.18. Уполномоченный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указанного объекта контроля.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2.19. Виды контрольных (надзорных) мероприятий выбираются уполномоченным органом исходя из категорий рисков. Выездное обследование применяется для категории среднего риска, при первичных контрольных (надзорных) мероприятиях, для первоначального присвоения категорий риска. Плановые и внеплановые (при контроле устранения выявленных нарушений) контрольные (надзорные) мероприятия осуществляются в форме выездной проверки.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Внеплановые контрольные (надзорные) мероприятия проводятся в отношении объектов контроля, относящихся к категории чрезвычайно высокого риска.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Внеплановые контрольные (надзорные) мероприятия, за исключением выездного обследования, проводятся по основаниям, предусмотренным </w:t>
      </w:r>
      <w:hyperlink r:id="rId18" w:anchor="64U0IK" w:history="1">
        <w:r w:rsidRPr="001302D5">
          <w:rPr>
            <w:rStyle w:val="af5"/>
            <w:color w:val="auto"/>
            <w:sz w:val="28"/>
            <w:szCs w:val="28"/>
            <w:u w:val="none"/>
          </w:rPr>
          <w:t xml:space="preserve">Федеральным законом от 31 июля 2020 года № 248-ФЗ «О </w:t>
        </w:r>
        <w:r w:rsidRPr="001302D5">
          <w:rPr>
            <w:rStyle w:val="af5"/>
            <w:color w:val="auto"/>
            <w:sz w:val="28"/>
            <w:szCs w:val="28"/>
            <w:u w:val="none"/>
          </w:rPr>
          <w:lastRenderedPageBreak/>
          <w:t>государственном контроле (надзоре) и муниципальном контроле в Российской Федерации</w:t>
        </w:r>
      </w:hyperlink>
      <w:r w:rsidRPr="001302D5">
        <w:rPr>
          <w:sz w:val="28"/>
          <w:szCs w:val="28"/>
        </w:rPr>
        <w:t>».</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2.20. При рассмотрении уполномоченным органом сведений о причинении вреда (ущерба) или об угрозе причинения вреда (ущерба) охраняемым законом ценностям, </w:t>
      </w:r>
      <w:proofErr w:type="gramStart"/>
      <w:r w:rsidRPr="001302D5">
        <w:rPr>
          <w:sz w:val="28"/>
          <w:szCs w:val="28"/>
        </w:rPr>
        <w:t>содержащихся</w:t>
      </w:r>
      <w:proofErr w:type="gramEnd"/>
      <w:r w:rsidRPr="001302D5">
        <w:rPr>
          <w:sz w:val="28"/>
          <w:szCs w:val="28"/>
        </w:rPr>
        <w:t xml:space="preserve"> в том числе в обращениях граждан, уполномоченным органом проводятся мероприятия, направленные на оценку достоверности полученных сведений, после чего категория риска объекта контроля пересматривается или подтверждается.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2.21. </w:t>
      </w:r>
      <w:proofErr w:type="gramStart"/>
      <w:r w:rsidRPr="001302D5">
        <w:rPr>
          <w:sz w:val="28"/>
          <w:szCs w:val="28"/>
        </w:rPr>
        <w:t>При отнесении объектов контроля к категориям риска, применении критериев риска и выявлении индикаторов риска нарушения обязательных требований уполномоченным органом используются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w:t>
      </w:r>
      <w:proofErr w:type="gramEnd"/>
      <w:r w:rsidRPr="001302D5">
        <w:rPr>
          <w:sz w:val="28"/>
          <w:szCs w:val="28"/>
        </w:rPr>
        <w:t xml:space="preserve">, </w:t>
      </w:r>
      <w:proofErr w:type="gramStart"/>
      <w:r w:rsidRPr="001302D5">
        <w:rPr>
          <w:sz w:val="28"/>
          <w:szCs w:val="28"/>
        </w:rPr>
        <w:t xml:space="preserve">органов местного самоуправления и организаций в рамках межведомственного информационного взаимодействия,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w:t>
      </w:r>
      <w:proofErr w:type="spellStart"/>
      <w:r w:rsidRPr="001302D5">
        <w:rPr>
          <w:sz w:val="28"/>
          <w:szCs w:val="28"/>
        </w:rPr>
        <w:t>прослеживаемость</w:t>
      </w:r>
      <w:proofErr w:type="spellEnd"/>
      <w:r w:rsidRPr="001302D5">
        <w:rPr>
          <w:sz w:val="28"/>
          <w:szCs w:val="28"/>
        </w:rPr>
        <w:t>, учет, автоматическую фиксацию информации, и иные сведения об объектах контроля, в том числе из открытых источников данных.</w:t>
      </w:r>
      <w:proofErr w:type="gramEnd"/>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осуществляются без взаимодействия с контролируемыми лицами.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2.23. В рамках осуществления муниципального контроля проводятся следующие виды контрольных (надзорных) мероприятий:</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2.23.1. Требующие взаимодействия с контролируемым лицом:</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2.23.1.1. Выездная проверка.</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2.23.1.2. Рейдовый осмотр.</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2.23.1.3. Инспекционный визит.</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2.23.1.4. Документарная проверка.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2.23.2. Не требующие взаимодействия с контролируемым лицом - выездное обследование.</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2.24. Выездная проверка: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2.24.1. Выездная проверка проводится в отношении конкретного контролируемого лица, владеющего и (или) использующего </w:t>
      </w:r>
      <w:r w:rsidR="00C246C6" w:rsidRPr="001302D5">
        <w:rPr>
          <w:sz w:val="28"/>
          <w:szCs w:val="28"/>
        </w:rPr>
        <w:t>автомобильные дороги</w:t>
      </w:r>
      <w:r w:rsidRPr="001302D5">
        <w:rPr>
          <w:sz w:val="28"/>
          <w:szCs w:val="28"/>
        </w:rPr>
        <w:t xml:space="preserve"> на территории муниципального образования «</w:t>
      </w:r>
      <w:r w:rsidR="00300D28" w:rsidRPr="001302D5">
        <w:rPr>
          <w:bCs/>
          <w:sz w:val="28"/>
          <w:szCs w:val="28"/>
        </w:rPr>
        <w:t>Октябрьское</w:t>
      </w:r>
      <w:r w:rsidRPr="001302D5">
        <w:rPr>
          <w:sz w:val="28"/>
          <w:szCs w:val="28"/>
        </w:rPr>
        <w:t xml:space="preserve"> сельское поселение», по месту нахождения объекта контроля в целях оценки </w:t>
      </w:r>
      <w:r w:rsidRPr="001302D5">
        <w:rPr>
          <w:sz w:val="28"/>
          <w:szCs w:val="28"/>
        </w:rPr>
        <w:lastRenderedPageBreak/>
        <w:t>соблюдения таким лицом обязательных требований, а также оценки выполнения решений уполномоченного органа.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2.24.2. О проведении выездной проверки контролируемое лицо уведомляется путем направления копии решения о проведении выездной проверки не позднее</w:t>
      </w:r>
      <w:r w:rsidR="0006657F" w:rsidRPr="001302D5">
        <w:rPr>
          <w:sz w:val="28"/>
          <w:szCs w:val="28"/>
        </w:rPr>
        <w:t>,</w:t>
      </w:r>
      <w:r w:rsidRPr="001302D5">
        <w:rPr>
          <w:sz w:val="28"/>
          <w:szCs w:val="28"/>
        </w:rPr>
        <w:t xml:space="preserve"> чем за 24 часа до ее начала в порядке, предусмотренном пунктом 2.46 настоящего Положения.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2.24.3.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1302D5">
        <w:rPr>
          <w:sz w:val="28"/>
          <w:szCs w:val="28"/>
        </w:rPr>
        <w:t>микропредприятия</w:t>
      </w:r>
      <w:proofErr w:type="spellEnd"/>
      <w:r w:rsidRPr="001302D5">
        <w:rPr>
          <w:sz w:val="28"/>
          <w:szCs w:val="28"/>
        </w:rPr>
        <w:t>.</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2.24.4. В ходе выездной проверки допускаются следующие контрольные (надзорные) действия:</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2.24.4.1. Осмотр.</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2.24.4.2. Досмотр.</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2.24.4.3. Опрос.</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2.24.4.4. Получение письменных объяснений.</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2.24.4.5. Истребование документов.</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2.24.4.6. Экспертиза.</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2.25. Рейдовый осмотр:</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2.25.1. Рейдовый осмотр проводится в отношении всех контролируемых лиц, осуществляющих владение, пользование или управление объектом контроля, либо неограниченного круга контролируемых лиц, осуществляющих деятельность или совершающих действия на определенной территории, в целях оценки соблюдения ими обязательных требований.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2.25.2. </w:t>
      </w:r>
      <w:proofErr w:type="gramStart"/>
      <w:r w:rsidRPr="001302D5">
        <w:rPr>
          <w:sz w:val="28"/>
          <w:szCs w:val="28"/>
        </w:rPr>
        <w:t>Проведение рейдового осмотра осуществляется в соответствии с решением о проведении контрольного (надзорного) мероприятия, с участием экспертов, специалистов, привлекаемых к проведению контрольного (надзорного) мероприятия (при необходимости), в форме совместного (межведомственного) контрольного (надзорного) мероприятия (при необходимости).</w:t>
      </w:r>
      <w:proofErr w:type="gramEnd"/>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2.25.3. В ходе рейдового осмотра допускаются следующие контрольные (надзорные) действия:</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2.25.3.1. Осмотр.</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2.25.3.2</w:t>
      </w:r>
      <w:r w:rsidR="00296FA2" w:rsidRPr="001302D5">
        <w:rPr>
          <w:sz w:val="28"/>
          <w:szCs w:val="28"/>
        </w:rPr>
        <w:t>. Досмотр.</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2.25.3.3. Опрос.</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2.25.3.4. Получение письменных объяснений.</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2.25.3.5. Истребование документов.</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2.25.3.6. Экспертиза.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2.25.4. Срок взаимодействия с одним контролируемым лицом в период проведения рейдового осмотра не может превышать один рабочий день.</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lastRenderedPageBreak/>
        <w:t>2.25.5. При проведении рейдового осмотра инспекторы вправе взаимодействовать с находящимися на производственных объектах гражданами.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2.25.6. Контролируемые лица, владеющие объектами контроля и (или) находящиеся на территории, на которой проводится рейдовый осмотр, обязаны обеспечить в ходе рейдового осмотра беспрепятственный доступ инспекторам к территории и иным объектам, указанным в решении о проведении рейдового осмотра.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2.25.7. В случае</w:t>
      </w:r>
      <w:proofErr w:type="gramStart"/>
      <w:r w:rsidRPr="001302D5">
        <w:rPr>
          <w:sz w:val="28"/>
          <w:szCs w:val="28"/>
        </w:rPr>
        <w:t>,</w:t>
      </w:r>
      <w:proofErr w:type="gramEnd"/>
      <w:r w:rsidRPr="001302D5">
        <w:rPr>
          <w:sz w:val="28"/>
          <w:szCs w:val="28"/>
        </w:rPr>
        <w:t xml:space="preserve"> если в результате рейдового осмотра были выявлены нарушения обязательных требований, инспектор (инспекторы) на месте составляет (составляют) акт в отношении каждого контролируемого лица, допустившего нарушение, при этом отдельный акт, содержащий информацию в отношении всех результатов контроля, не оформляется.</w:t>
      </w:r>
    </w:p>
    <w:p w:rsidR="00931473" w:rsidRPr="001302D5" w:rsidRDefault="00931473" w:rsidP="00931473">
      <w:pPr>
        <w:pStyle w:val="formattext"/>
        <w:spacing w:before="0" w:beforeAutospacing="0" w:after="0" w:afterAutospacing="0"/>
        <w:ind w:firstLine="480"/>
        <w:textAlignment w:val="baseline"/>
        <w:rPr>
          <w:sz w:val="28"/>
          <w:szCs w:val="28"/>
        </w:rPr>
      </w:pPr>
      <w:r w:rsidRPr="001302D5">
        <w:rPr>
          <w:sz w:val="28"/>
          <w:szCs w:val="28"/>
        </w:rPr>
        <w:t>2.26. Инспекционный визит:</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2.26.1. Инспекционный визит проводится во взаимодействии с конкретным контролируемым лицом и (или) владельцем (пользователем) объекта контроля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2.26.2. В ходе инспекционного визита допускаются следующие контрольные (надзорные) действия: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2.26.2.1. Осмотр.</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2.26.2.2. Опрос.</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2.26.2.3. Получение письменных объяснений.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2.26.2.4. Инструментальное обследование.</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2.26.2.5.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2.26.3. Инспекционный визит проводится без предварительного уведомления контролируемого лица и собственника объекта контроля.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2.26.4.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2.26.5. Контролируемые лица или их представители обязаны обеспечить беспрепятственный доступ инспектора в здания, сооружения, помещения.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2.27. Документарная проверка: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2.27.1. </w:t>
      </w:r>
      <w:proofErr w:type="gramStart"/>
      <w:r w:rsidRPr="001302D5">
        <w:rPr>
          <w:sz w:val="28"/>
          <w:szCs w:val="28"/>
        </w:rPr>
        <w:t xml:space="preserve">Документарная проверка проводится по месту нахождения контрольного (надзорного)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w:t>
      </w:r>
      <w:r w:rsidRPr="001302D5">
        <w:rPr>
          <w:sz w:val="28"/>
          <w:szCs w:val="28"/>
        </w:rPr>
        <w:lastRenderedPageBreak/>
        <w:t>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w:t>
      </w:r>
      <w:proofErr w:type="gramEnd"/>
      <w:r w:rsidRPr="001302D5">
        <w:rPr>
          <w:sz w:val="28"/>
          <w:szCs w:val="28"/>
        </w:rPr>
        <w:t xml:space="preserve"> (осуществления деятельности) контролируемого лица (его филиалов, представительств, обособленных структурных подразделений).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2.27.2. 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2.27.3. В ходе документарной проверки допускаются следующие контрольные (надзорные) действия: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2.27.3.1. Получение письменных объяснений.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2.27.3.2. Истребование документов.</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2.27.3.3. Экспертиза.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2.27.4. В случае</w:t>
      </w:r>
      <w:proofErr w:type="gramStart"/>
      <w:r w:rsidRPr="001302D5">
        <w:rPr>
          <w:sz w:val="28"/>
          <w:szCs w:val="28"/>
        </w:rPr>
        <w:t>,</w:t>
      </w:r>
      <w:proofErr w:type="gramEnd"/>
      <w:r w:rsidRPr="001302D5">
        <w:rPr>
          <w:sz w:val="28"/>
          <w:szCs w:val="28"/>
        </w:rPr>
        <w:t xml:space="preserve">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2.27.5. </w:t>
      </w:r>
      <w:proofErr w:type="gramStart"/>
      <w:r w:rsidRPr="001302D5">
        <w:rPr>
          <w:sz w:val="28"/>
          <w:szCs w:val="28"/>
        </w:rPr>
        <w:t>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w:t>
      </w:r>
      <w:proofErr w:type="gramEnd"/>
      <w:r w:rsidRPr="001302D5">
        <w:rPr>
          <w:sz w:val="28"/>
          <w:szCs w:val="28"/>
        </w:rPr>
        <w:t xml:space="preserve"> </w:t>
      </w:r>
      <w:proofErr w:type="gramStart"/>
      <w:r w:rsidRPr="001302D5">
        <w:rPr>
          <w:sz w:val="28"/>
          <w:szCs w:val="28"/>
        </w:rPr>
        <w:t>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w:t>
      </w:r>
      <w:r w:rsidR="00C02698" w:rsidRPr="001302D5">
        <w:rPr>
          <w:sz w:val="28"/>
          <w:szCs w:val="28"/>
        </w:rPr>
        <w:t>и осуществлении муниципального</w:t>
      </w:r>
      <w:r w:rsidRPr="001302D5">
        <w:rPr>
          <w:sz w:val="28"/>
          <w:szCs w:val="28"/>
        </w:rPr>
        <w:t xml:space="preserve"> контроля, вправе дополнительно представить в уполномоченный орган документы, подтверждающие достоверность ранее представленных документов.</w:t>
      </w:r>
      <w:proofErr w:type="gramEnd"/>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lastRenderedPageBreak/>
        <w:t>2.27.6. 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w:t>
      </w:r>
      <w:r w:rsidR="00A46D49">
        <w:rPr>
          <w:sz w:val="28"/>
          <w:szCs w:val="28"/>
        </w:rPr>
        <w:t xml:space="preserve">ов у контролируемого лица, не </w:t>
      </w:r>
      <w:r w:rsidRPr="001302D5">
        <w:rPr>
          <w:sz w:val="28"/>
          <w:szCs w:val="28"/>
        </w:rPr>
        <w:t>требуются.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2.27.7. Срок проведения документарной проверки не может превышать десять рабочих дней. </w:t>
      </w:r>
      <w:proofErr w:type="gramStart"/>
      <w:r w:rsidRPr="001302D5">
        <w:rPr>
          <w:sz w:val="28"/>
          <w:szCs w:val="28"/>
        </w:rPr>
        <w:t>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1302D5">
        <w:rPr>
          <w:sz w:val="28"/>
          <w:szCs w:val="28"/>
        </w:rPr>
        <w:t xml:space="preserve">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2.27.8. Внеплановая документарная проверка проводится без согласования с органами прокуратуры.</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2.28. Выбор между проведением таких контрольных (надзорных) мероприятий как выездная проверка или рейдовый осмотр осуществляется исходя из количества </w:t>
      </w:r>
      <w:r w:rsidR="00296FA2" w:rsidRPr="001302D5">
        <w:rPr>
          <w:sz w:val="28"/>
          <w:szCs w:val="28"/>
        </w:rPr>
        <w:t>контролируемых лиц</w:t>
      </w:r>
      <w:r w:rsidRPr="001302D5">
        <w:rPr>
          <w:sz w:val="28"/>
          <w:szCs w:val="28"/>
        </w:rPr>
        <w:t xml:space="preserve">: в случае одного </w:t>
      </w:r>
      <w:r w:rsidR="00296FA2" w:rsidRPr="001302D5">
        <w:rPr>
          <w:sz w:val="28"/>
          <w:szCs w:val="28"/>
        </w:rPr>
        <w:t xml:space="preserve">контролируемого </w:t>
      </w:r>
      <w:proofErr w:type="gramStart"/>
      <w:r w:rsidR="00296FA2" w:rsidRPr="001302D5">
        <w:rPr>
          <w:sz w:val="28"/>
          <w:szCs w:val="28"/>
        </w:rPr>
        <w:t>лица-</w:t>
      </w:r>
      <w:r w:rsidRPr="001302D5">
        <w:rPr>
          <w:sz w:val="28"/>
          <w:szCs w:val="28"/>
        </w:rPr>
        <w:t>выездная</w:t>
      </w:r>
      <w:proofErr w:type="gramEnd"/>
      <w:r w:rsidRPr="001302D5">
        <w:rPr>
          <w:sz w:val="28"/>
          <w:szCs w:val="28"/>
        </w:rPr>
        <w:t xml:space="preserve"> проверка, если несколько - рейдовый осмотр.</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2.29. Выездное обследование:</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2.29.1. Выездное обследование проводится на основании задания уполномоченного должностного лица уполномоченного органа по месту нахождения объекта контроля без взаимодействия с контролируемым лицом и без его информирования в целях визуальной оценки соблюдения контролируемым лицом обязательных требований.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2.29.2. В ходе выездного обследования инспектор имеет право осуществлять осмотр общедоступных (открытых для посещения неограниченным кругом лиц) объектов контроля.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2.29.3.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2.29.4. По результатам проведения выездного обследования решения, предусмотренные </w:t>
      </w:r>
      <w:hyperlink r:id="rId19" w:anchor="AAK0NS" w:history="1">
        <w:r w:rsidRPr="001302D5">
          <w:rPr>
            <w:rStyle w:val="af5"/>
            <w:color w:val="auto"/>
            <w:sz w:val="28"/>
            <w:szCs w:val="28"/>
            <w:u w:val="none"/>
          </w:rPr>
          <w:t>пунктами 1</w:t>
        </w:r>
      </w:hyperlink>
      <w:r w:rsidRPr="001302D5">
        <w:rPr>
          <w:sz w:val="28"/>
          <w:szCs w:val="28"/>
        </w:rPr>
        <w:t> и </w:t>
      </w:r>
      <w:hyperlink r:id="rId20" w:anchor="AAM0NT" w:history="1">
        <w:r w:rsidRPr="001302D5">
          <w:rPr>
            <w:rStyle w:val="af5"/>
            <w:color w:val="auto"/>
            <w:sz w:val="28"/>
            <w:szCs w:val="28"/>
            <w:u w:val="none"/>
          </w:rPr>
          <w:t xml:space="preserve">2 части 2 статьи 90 </w:t>
        </w:r>
        <w:hyperlink r:id="rId21" w:anchor="64U0IK" w:history="1">
          <w:r w:rsidRPr="001302D5">
            <w:rPr>
              <w:rStyle w:val="af5"/>
              <w:color w:val="auto"/>
              <w:sz w:val="28"/>
              <w:szCs w:val="28"/>
              <w:u w:val="none"/>
            </w:rPr>
            <w:t>Федерального закона от 31 июля 2020 года № 248-ФЗ «О государственном контроле (надзоре) и муниципальном контроле в Российской Федерации</w:t>
          </w:r>
        </w:hyperlink>
        <w:r w:rsidRPr="001302D5">
          <w:rPr>
            <w:sz w:val="28"/>
            <w:szCs w:val="28"/>
          </w:rPr>
          <w:t>»</w:t>
        </w:r>
      </w:hyperlink>
      <w:r w:rsidRPr="001302D5">
        <w:rPr>
          <w:sz w:val="28"/>
          <w:szCs w:val="28"/>
        </w:rPr>
        <w:t>, не принимаются.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lastRenderedPageBreak/>
        <w:t>2.29.5. Выездное обследование может проводиться в форме внепланового контрольного (надзорного) мероприятия.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2.30. Внеплановые выездная проверка и инспекционный визит, а также рейдовый осмотр проводятся только по согласованию с органами прокуратуры, за исключением случаев их проведения в соответствии </w:t>
      </w:r>
      <w:proofErr w:type="gramStart"/>
      <w:r w:rsidRPr="001302D5">
        <w:rPr>
          <w:sz w:val="28"/>
          <w:szCs w:val="28"/>
        </w:rPr>
        <w:t>с</w:t>
      </w:r>
      <w:proofErr w:type="gramEnd"/>
      <w:r w:rsidRPr="001302D5">
        <w:rPr>
          <w:sz w:val="28"/>
          <w:szCs w:val="28"/>
        </w:rPr>
        <w:t>:</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2.30.1. Поручением Президента Российской Федерации, поручением Правительства Российской Федерации о проведении контрольных (надзорных) мероприятий в отношении конкретных контролируемых лиц.</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2.30.2. Требованием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2.30.3. Истечением срока исполнения решения уполномоченного органа об устранении выявленного нарушения обязательных требований - в случаях, установленных </w:t>
      </w:r>
      <w:hyperlink r:id="rId22" w:anchor="AA40NM" w:history="1">
        <w:r w:rsidRPr="001302D5">
          <w:rPr>
            <w:rStyle w:val="af5"/>
            <w:color w:val="auto"/>
            <w:sz w:val="28"/>
            <w:szCs w:val="28"/>
            <w:u w:val="none"/>
          </w:rPr>
          <w:t xml:space="preserve">частью 1 статьи 95 </w:t>
        </w:r>
        <w:hyperlink r:id="rId23" w:anchor="64U0IK" w:history="1">
          <w:r w:rsidRPr="001302D5">
            <w:rPr>
              <w:rStyle w:val="af5"/>
              <w:color w:val="auto"/>
              <w:sz w:val="28"/>
              <w:szCs w:val="28"/>
              <w:u w:val="none"/>
            </w:rPr>
            <w:t>Федерального закона от 31 июля 2020 года № 248-ФЗ «О государственном контроле (надзоре) и муниципальном контроле в Российской Федерации</w:t>
          </w:r>
        </w:hyperlink>
        <w:r w:rsidRPr="001302D5">
          <w:rPr>
            <w:sz w:val="28"/>
            <w:szCs w:val="28"/>
          </w:rPr>
          <w:t>».</w:t>
        </w:r>
      </w:hyperlink>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2.31. </w:t>
      </w:r>
      <w:proofErr w:type="gramStart"/>
      <w:r w:rsidRPr="001302D5">
        <w:rPr>
          <w:sz w:val="28"/>
          <w:szCs w:val="28"/>
        </w:rPr>
        <w:t>Если основанием для проведения внеплановых выездной проверки и инспекционного визита,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внеплановой выездной проверки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w:t>
      </w:r>
      <w:proofErr w:type="gramEnd"/>
      <w:r w:rsidRPr="001302D5">
        <w:rPr>
          <w:sz w:val="28"/>
          <w:szCs w:val="28"/>
        </w:rPr>
        <w:t xml:space="preserve"> месту нахождения объекта контроля посредством направления в тот же срок документов, предусмотренных </w:t>
      </w:r>
      <w:hyperlink r:id="rId24" w:anchor="A8E0NE" w:history="1">
        <w:r w:rsidRPr="001302D5">
          <w:rPr>
            <w:rStyle w:val="af5"/>
            <w:color w:val="auto"/>
            <w:sz w:val="28"/>
            <w:szCs w:val="28"/>
            <w:u w:val="none"/>
          </w:rPr>
          <w:t xml:space="preserve">частью 5 статьи 66 Федерального закона </w:t>
        </w:r>
        <w:hyperlink r:id="rId25" w:anchor="64U0IK" w:history="1">
          <w:r w:rsidRPr="001302D5">
            <w:rPr>
              <w:rStyle w:val="af5"/>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1302D5">
          <w:rPr>
            <w:sz w:val="28"/>
            <w:szCs w:val="28"/>
          </w:rPr>
          <w:t>».</w:t>
        </w:r>
      </w:hyperlink>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2.32. При проведении выездного обследования, инспекционного визита, рейдового осмотра, выездной проверки инспектором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которые формируются и утверждаются уполномоченным органом.</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2.33.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2.34. При проведении контрольных (надзорных) мероприятий проверочные листы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lastRenderedPageBreak/>
        <w:t>2.35. К проведению контрольных (надзорных) мероприятий уполномоченным органом при необходимости могут привлекаться эксперты, экспертные организации, специалисты в порядке, установленном</w:t>
      </w:r>
      <w:r w:rsidR="00985F61" w:rsidRPr="001302D5">
        <w:rPr>
          <w:sz w:val="28"/>
          <w:szCs w:val="28"/>
        </w:rPr>
        <w:t xml:space="preserve"> федеральным законодательством.</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2.36. Контроль</w:t>
      </w:r>
      <w:r w:rsidR="0006657F" w:rsidRPr="001302D5">
        <w:rPr>
          <w:sz w:val="28"/>
          <w:szCs w:val="28"/>
        </w:rPr>
        <w:t>,</w:t>
      </w:r>
      <w:r w:rsidRPr="001302D5">
        <w:rPr>
          <w:sz w:val="28"/>
          <w:szCs w:val="28"/>
        </w:rPr>
        <w:t xml:space="preserve"> за устранением выявленных нарушений обязательных требований</w:t>
      </w:r>
      <w:r w:rsidR="0006657F" w:rsidRPr="001302D5">
        <w:rPr>
          <w:sz w:val="28"/>
          <w:szCs w:val="28"/>
        </w:rPr>
        <w:t>,</w:t>
      </w:r>
      <w:r w:rsidRPr="001302D5">
        <w:rPr>
          <w:sz w:val="28"/>
          <w:szCs w:val="28"/>
        </w:rPr>
        <w:t xml:space="preserve"> осуществляется уполномоченным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w:t>
      </w:r>
      <w:proofErr w:type="gramStart"/>
      <w:r w:rsidRPr="001302D5">
        <w:rPr>
          <w:sz w:val="28"/>
          <w:szCs w:val="28"/>
        </w:rPr>
        <w:t>контроль за</w:t>
      </w:r>
      <w:proofErr w:type="gramEnd"/>
      <w:r w:rsidRPr="001302D5">
        <w:rPr>
          <w:sz w:val="28"/>
          <w:szCs w:val="28"/>
        </w:rPr>
        <w:t xml:space="preserve"> устранением выявленных нарушений обязательных требований</w:t>
      </w:r>
      <w:r w:rsidR="0006657F" w:rsidRPr="001302D5">
        <w:rPr>
          <w:sz w:val="28"/>
          <w:szCs w:val="28"/>
        </w:rPr>
        <w:t>,</w:t>
      </w:r>
      <w:r w:rsidRPr="001302D5">
        <w:rPr>
          <w:sz w:val="28"/>
          <w:szCs w:val="28"/>
        </w:rPr>
        <w:t xml:space="preserve"> осуществляется в форме инспекционного визита.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2.37. При проведении контрольных (надзорных) мероприятий уполномоченным органом осуществляются следующие контрольные (надзорные) действия в соответствии с требованиями, предусмотренные </w:t>
      </w:r>
      <w:hyperlink r:id="rId26" w:anchor="A800NA" w:history="1">
        <w:r w:rsidRPr="001302D5">
          <w:rPr>
            <w:rStyle w:val="af5"/>
            <w:color w:val="auto"/>
            <w:sz w:val="28"/>
            <w:szCs w:val="28"/>
            <w:u w:val="none"/>
          </w:rPr>
          <w:t>статьями 76</w:t>
        </w:r>
      </w:hyperlink>
      <w:r w:rsidRPr="001302D5">
        <w:rPr>
          <w:sz w:val="28"/>
          <w:szCs w:val="28"/>
        </w:rPr>
        <w:t>-</w:t>
      </w:r>
      <w:hyperlink r:id="rId27" w:anchor="AA80NR" w:history="1">
        <w:r w:rsidRPr="001302D5">
          <w:rPr>
            <w:rStyle w:val="af5"/>
            <w:color w:val="auto"/>
            <w:sz w:val="28"/>
            <w:szCs w:val="28"/>
            <w:u w:val="none"/>
          </w:rPr>
          <w:t>80</w:t>
        </w:r>
      </w:hyperlink>
      <w:r w:rsidRPr="001302D5">
        <w:rPr>
          <w:sz w:val="28"/>
          <w:szCs w:val="28"/>
        </w:rPr>
        <w:t>, </w:t>
      </w:r>
      <w:hyperlink r:id="rId28" w:anchor="AA00NN" w:history="1">
        <w:r w:rsidRPr="001302D5">
          <w:rPr>
            <w:rStyle w:val="af5"/>
            <w:color w:val="auto"/>
            <w:sz w:val="28"/>
            <w:szCs w:val="28"/>
            <w:u w:val="none"/>
          </w:rPr>
          <w:t>82</w:t>
        </w:r>
      </w:hyperlink>
      <w:r w:rsidRPr="001302D5">
        <w:rPr>
          <w:sz w:val="28"/>
          <w:szCs w:val="28"/>
        </w:rPr>
        <w:t> и </w:t>
      </w:r>
      <w:hyperlink r:id="rId29" w:anchor="AA80NP" w:history="1">
        <w:r w:rsidRPr="001302D5">
          <w:rPr>
            <w:rStyle w:val="af5"/>
            <w:color w:val="auto"/>
            <w:sz w:val="28"/>
            <w:szCs w:val="28"/>
            <w:u w:val="none"/>
          </w:rPr>
          <w:t xml:space="preserve">84 Федерального закона </w:t>
        </w:r>
        <w:hyperlink r:id="rId30" w:anchor="64U0IK" w:history="1">
          <w:r w:rsidRPr="001302D5">
            <w:rPr>
              <w:rStyle w:val="af5"/>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1302D5">
          <w:rPr>
            <w:sz w:val="28"/>
            <w:szCs w:val="28"/>
          </w:rPr>
          <w:t>»:</w:t>
        </w:r>
      </w:hyperlink>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2.37.1. Осмотр.</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2.37.2. Досмотр.</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2.37.3. Опрос.</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2.37.4. Получение письменных объяснений.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2.37.5. Истребование документов.</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2.37.6. Инструментальное обследование.</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2.37.7. Экспертиза.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2.38. Осмотр:</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2.38.1. Осмотр осуществляется инспектором в присутствии контролируемого лица или его представителя и (или) с применением видеозаписи.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2.38.2. По результатам осмотра инспектором составляется протокол осмотра, в который вносится перечень </w:t>
      </w:r>
      <w:r w:rsidR="00C246C6" w:rsidRPr="001302D5">
        <w:rPr>
          <w:sz w:val="28"/>
          <w:szCs w:val="28"/>
        </w:rPr>
        <w:t>автомобильных дорог</w:t>
      </w:r>
      <w:r w:rsidRPr="001302D5">
        <w:rPr>
          <w:sz w:val="28"/>
          <w:szCs w:val="28"/>
        </w:rPr>
        <w:t>, а также вид, количество и иные идентификационные признаки обследуемых объектов, имеющие значение для контрольного (надзорного) мероприятия.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2.39. Досмотр:</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2.39.1.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осуществляется только в случае отсутствия контролируемого лица либо его представителя на объекте контроля и (или) предоставления контролируемым лицом информации уполномоченному органу о невозможности присутствия при проведении контрольного (надзорного) мероприятия с обязательным применением видеозаписи.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lastRenderedPageBreak/>
        <w:t xml:space="preserve">2.39.2. По результатам досмотра инспектором составляется протокол досмотра, в который вносится перечень </w:t>
      </w:r>
      <w:r w:rsidR="00C246C6" w:rsidRPr="001302D5">
        <w:rPr>
          <w:sz w:val="28"/>
          <w:szCs w:val="28"/>
        </w:rPr>
        <w:t>автомобильных дорог</w:t>
      </w:r>
      <w:r w:rsidRPr="001302D5">
        <w:rPr>
          <w:sz w:val="28"/>
          <w:szCs w:val="28"/>
        </w:rPr>
        <w:t>, а также вид, количество и иные идентификационные признаки исследуемых объектов, имеющих значение для контрольного (надзорного) мероприятия.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2.40. Опрос.</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Результаты опроса фиксируются инспектором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2.41. Получение письменных объяснений: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2.41.1. Письменные объяснения (далее - объяснения) оформляются путем составления письменного документа в свободной форме.</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2.41.2.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2.42. Истребование документов:</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w:t>
      </w:r>
      <w:r w:rsidR="007C3E7C">
        <w:rPr>
          <w:sz w:val="28"/>
          <w:szCs w:val="28"/>
        </w:rPr>
        <w:t>42.1. Т</w:t>
      </w:r>
      <w:r w:rsidRPr="001302D5">
        <w:rPr>
          <w:sz w:val="28"/>
          <w:szCs w:val="28"/>
        </w:rPr>
        <w:t>ребуемые документы направляются в уполномоченный орган в форме электронного документа в порядке, предусмотренном </w:t>
      </w:r>
      <w:hyperlink r:id="rId31" w:anchor="8PO0LU" w:history="1">
        <w:r w:rsidRPr="001302D5">
          <w:rPr>
            <w:rStyle w:val="af5"/>
            <w:color w:val="auto"/>
            <w:sz w:val="28"/>
            <w:szCs w:val="28"/>
            <w:u w:val="none"/>
          </w:rPr>
          <w:t xml:space="preserve">статьей 21 Федерального </w:t>
        </w:r>
        <w:proofErr w:type="spellStart"/>
        <w:r w:rsidRPr="001302D5">
          <w:rPr>
            <w:rStyle w:val="af5"/>
            <w:color w:val="auto"/>
            <w:sz w:val="28"/>
            <w:szCs w:val="28"/>
            <w:u w:val="none"/>
          </w:rPr>
          <w:t>закона</w:t>
        </w:r>
        <w:hyperlink r:id="rId32" w:anchor="64U0IK" w:history="1">
          <w:r w:rsidRPr="001302D5">
            <w:rPr>
              <w:rStyle w:val="af5"/>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1302D5">
          <w:rPr>
            <w:sz w:val="28"/>
            <w:szCs w:val="28"/>
          </w:rPr>
          <w:t>»,</w:t>
        </w:r>
      </w:hyperlink>
      <w:r w:rsidRPr="001302D5">
        <w:rPr>
          <w:sz w:val="28"/>
          <w:szCs w:val="28"/>
        </w:rPr>
        <w:t>за</w:t>
      </w:r>
      <w:proofErr w:type="spellEnd"/>
      <w:r w:rsidRPr="001302D5">
        <w:rPr>
          <w:sz w:val="28"/>
          <w:szCs w:val="28"/>
        </w:rPr>
        <w:t xml:space="preserve"> исключением случаев, если уполномоченным органом установлена необходимость представления документов на бумажном носителе. Документы могут быть представлены в уполномоченный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w:t>
      </w:r>
      <w:r w:rsidR="00110A3F" w:rsidRPr="001302D5">
        <w:rPr>
          <w:sz w:val="28"/>
          <w:szCs w:val="28"/>
        </w:rPr>
        <w:t>подлинники документов,</w:t>
      </w:r>
      <w:r w:rsidRPr="001302D5">
        <w:rPr>
          <w:sz w:val="28"/>
          <w:szCs w:val="28"/>
        </w:rPr>
        <w:t xml:space="preserve"> либо заверенные контролируемым лицом копии. Нотариальное удостоверение копий документов, представляемых в уполномоченный орган, не требуется. Тиражирование копий документов на бумажном носителе и их доставка в уполномоченный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2.42.2. В случае п</w:t>
      </w:r>
      <w:r w:rsidR="007C3E7C">
        <w:rPr>
          <w:sz w:val="28"/>
          <w:szCs w:val="28"/>
        </w:rPr>
        <w:t xml:space="preserve">редставления заверенных копий </w:t>
      </w:r>
      <w:r w:rsidRPr="001302D5">
        <w:rPr>
          <w:sz w:val="28"/>
          <w:szCs w:val="28"/>
        </w:rPr>
        <w:t>требуемых документов инспектор вправе ознакомиться с подлинниками документов.</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2.42.3. Д</w:t>
      </w:r>
      <w:r w:rsidR="007C3E7C">
        <w:rPr>
          <w:sz w:val="28"/>
          <w:szCs w:val="28"/>
        </w:rPr>
        <w:t xml:space="preserve">окументы, которые </w:t>
      </w:r>
      <w:r w:rsidRPr="001302D5">
        <w:rPr>
          <w:sz w:val="28"/>
          <w:szCs w:val="28"/>
        </w:rPr>
        <w:t xml:space="preserve">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w:t>
      </w:r>
      <w:r w:rsidRPr="001302D5">
        <w:rPr>
          <w:sz w:val="28"/>
          <w:szCs w:val="28"/>
        </w:rPr>
        <w:lastRenderedPageBreak/>
        <w:t>случае</w:t>
      </w:r>
      <w:proofErr w:type="gramStart"/>
      <w:r w:rsidRPr="001302D5">
        <w:rPr>
          <w:sz w:val="28"/>
          <w:szCs w:val="28"/>
        </w:rPr>
        <w:t>,</w:t>
      </w:r>
      <w:proofErr w:type="gramEnd"/>
      <w:r w:rsidRPr="001302D5">
        <w:rPr>
          <w:sz w:val="28"/>
          <w:szCs w:val="28"/>
        </w:rPr>
        <w:t xml:space="preserve"> если контролируемое лицо не имеет возможности представ</w:t>
      </w:r>
      <w:r w:rsidR="007C3E7C">
        <w:rPr>
          <w:sz w:val="28"/>
          <w:szCs w:val="28"/>
        </w:rPr>
        <w:t xml:space="preserve">ить </w:t>
      </w:r>
      <w:r w:rsidRPr="001302D5">
        <w:rPr>
          <w:sz w:val="28"/>
          <w:szCs w:val="28"/>
        </w:rPr>
        <w:t xml:space="preserve">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w:t>
      </w:r>
      <w:r w:rsidR="007C3E7C">
        <w:rPr>
          <w:sz w:val="28"/>
          <w:szCs w:val="28"/>
        </w:rPr>
        <w:t xml:space="preserve">с указанием причин, по которым </w:t>
      </w:r>
      <w:r w:rsidRPr="001302D5">
        <w:rPr>
          <w:sz w:val="28"/>
          <w:szCs w:val="28"/>
        </w:rPr>
        <w:t>требуемые документы не могут быть представлены в установленный срок, и срока, в течение которого контроли</w:t>
      </w:r>
      <w:r w:rsidR="007C3E7C">
        <w:rPr>
          <w:sz w:val="28"/>
          <w:szCs w:val="28"/>
        </w:rPr>
        <w:t xml:space="preserve">руемое лицо может представить </w:t>
      </w:r>
      <w:r w:rsidRPr="001302D5">
        <w:rPr>
          <w:sz w:val="28"/>
          <w:szCs w:val="28"/>
        </w:rPr>
        <w:t>требуемые документы. В течение 24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r:id="rId33" w:anchor="8PO0LU" w:history="1">
        <w:r w:rsidRPr="001302D5">
          <w:rPr>
            <w:rStyle w:val="af5"/>
            <w:color w:val="auto"/>
            <w:sz w:val="28"/>
            <w:szCs w:val="28"/>
            <w:u w:val="none"/>
          </w:rPr>
          <w:t xml:space="preserve">статьей 21 Федерального закона </w:t>
        </w:r>
        <w:hyperlink r:id="rId34" w:anchor="64U0IK" w:history="1">
          <w:r w:rsidRPr="001302D5">
            <w:rPr>
              <w:rStyle w:val="af5"/>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1302D5">
          <w:rPr>
            <w:sz w:val="28"/>
            <w:szCs w:val="28"/>
          </w:rPr>
          <w:t>».</w:t>
        </w:r>
      </w:hyperlink>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2.42.4. 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w:t>
      </w:r>
      <w:r w:rsidR="007C3E7C">
        <w:rPr>
          <w:sz w:val="28"/>
          <w:szCs w:val="28"/>
        </w:rPr>
        <w:t xml:space="preserve">номоченного органа о том, что </w:t>
      </w:r>
      <w:r w:rsidRPr="001302D5">
        <w:rPr>
          <w:sz w:val="28"/>
          <w:szCs w:val="28"/>
        </w:rPr>
        <w:t xml:space="preserve">требуемые документы (копии документов) были представлены ранее, с указанием реквизитов документа, которым (приложением к </w:t>
      </w:r>
      <w:proofErr w:type="gramStart"/>
      <w:r w:rsidRPr="001302D5">
        <w:rPr>
          <w:sz w:val="28"/>
          <w:szCs w:val="28"/>
        </w:rPr>
        <w:t xml:space="preserve">которому) </w:t>
      </w:r>
      <w:proofErr w:type="gramEnd"/>
      <w:r w:rsidRPr="001302D5">
        <w:rPr>
          <w:sz w:val="28"/>
          <w:szCs w:val="28"/>
        </w:rPr>
        <w:t>они были представлены.</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2.43. Инструментальное обследование:</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2.43.1. </w:t>
      </w:r>
      <w:proofErr w:type="gramStart"/>
      <w:r w:rsidRPr="001302D5">
        <w:rPr>
          <w:sz w:val="28"/>
          <w:szCs w:val="28"/>
        </w:rPr>
        <w:t>Инструментальное обследование проводится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средств доступа к информации, предусмотренных </w:t>
      </w:r>
      <w:hyperlink r:id="rId35" w:anchor="AA00NN" w:history="1">
        <w:r w:rsidRPr="001302D5">
          <w:rPr>
            <w:rStyle w:val="af5"/>
            <w:color w:val="auto"/>
            <w:sz w:val="28"/>
            <w:szCs w:val="28"/>
            <w:u w:val="none"/>
          </w:rPr>
          <w:t xml:space="preserve">статьей 82 Федерального закона </w:t>
        </w:r>
        <w:hyperlink r:id="rId36" w:anchor="64U0IK" w:history="1">
          <w:r w:rsidRPr="001302D5">
            <w:rPr>
              <w:rStyle w:val="af5"/>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1302D5">
          <w:rPr>
            <w:sz w:val="28"/>
            <w:szCs w:val="28"/>
          </w:rPr>
          <w:t>»</w:t>
        </w:r>
      </w:hyperlink>
      <w:r w:rsidRPr="001302D5">
        <w:rPr>
          <w:sz w:val="28"/>
          <w:szCs w:val="28"/>
        </w:rPr>
        <w:t>,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roofErr w:type="gramEnd"/>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2.43.2. Инструментальное обследование осуществляется инспектором или специалистом, </w:t>
      </w:r>
      <w:proofErr w:type="gramStart"/>
      <w:r w:rsidRPr="001302D5">
        <w:rPr>
          <w:sz w:val="28"/>
          <w:szCs w:val="28"/>
        </w:rPr>
        <w:t>имеющими</w:t>
      </w:r>
      <w:proofErr w:type="gramEnd"/>
      <w:r w:rsidRPr="001302D5">
        <w:rPr>
          <w:sz w:val="28"/>
          <w:szCs w:val="28"/>
        </w:rPr>
        <w:t xml:space="preserve"> допуск к работе на специальном оборудовании, использованию технических приборов.</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2.43.3. </w:t>
      </w:r>
      <w:proofErr w:type="gramStart"/>
      <w:r w:rsidRPr="001302D5">
        <w:rPr>
          <w:sz w:val="28"/>
          <w:szCs w:val="28"/>
        </w:rPr>
        <w:t xml:space="preserve">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w:t>
      </w:r>
      <w:r w:rsidRPr="001302D5">
        <w:rPr>
          <w:sz w:val="28"/>
          <w:szCs w:val="28"/>
        </w:rPr>
        <w:lastRenderedPageBreak/>
        <w:t>значение показателей, подлежащих контролю при проведении инструментального обследования, и выводы о соответствии</w:t>
      </w:r>
      <w:proofErr w:type="gramEnd"/>
      <w:r w:rsidRPr="001302D5">
        <w:rPr>
          <w:sz w:val="28"/>
          <w:szCs w:val="28"/>
        </w:rPr>
        <w:t xml:space="preserve"> этих показателей установленным нормам, иные сведения, имеющие значение для оценки результатов инструментального обследования.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2.44. Экспертиза: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2.44.1. Конкретное экспертное задание включает одну или несколько из следующих задач экспертизы:</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2.44.1.1. Установление фактов, обстоятельств.</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2.44.1.2. Установление тождества или различия.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2.44.2. Экспертиза осуществляется экспертом или экспертной организацией по поручению уполномоченного органа.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2.44.3. При назначении и осуществлении экспертизы контролируемые лица имеют право:</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2.44.3.1. Информировать уполномоченный орган о наличии конфликта интересов у эксперта, экспертной организации.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2.44.3.2.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2.44.3.3. Присутствовать с разрешения должностного лица уполномоченного органа при осуществлении экспертизы и давать объяснения эксперту.</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2.44.3.4. Знакомиться с заключением эксперта или экспертной организации.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2.44.4.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2.44.5. Время осуществления экспертизы зависит от вида экспертизы и устанавливается индивидуально в каждом конкретном случае по соглашению между уполномоченным органом и экспертом или экспертной организацией.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2.44.6. Результаты экспертизы оформляются экспертным заключением.</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2.45. Документы, оформляемые уполномоченным органом при осуществлении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2.46. Информирование о совершаемых должностными лицами уполномоченного органа действиях и принимаемых решениях при осуществлении муниципального контроля: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lastRenderedPageBreak/>
        <w:t xml:space="preserve">2.46.1. </w:t>
      </w:r>
      <w:proofErr w:type="gramStart"/>
      <w:r w:rsidRPr="001302D5">
        <w:rPr>
          <w:sz w:val="28"/>
          <w:szCs w:val="28"/>
        </w:rPr>
        <w:t>Информирование контролируемых лиц о совершаемых должностными лицами уполномоченного органа действиях и принимаемых решениях осуществляется в сроки и порядке, установленные </w:t>
      </w:r>
      <w:hyperlink r:id="rId37" w:anchor="64U0IK" w:history="1">
        <w:r w:rsidRPr="001302D5">
          <w:rPr>
            <w:rStyle w:val="af5"/>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1302D5">
        <w:rPr>
          <w:sz w:val="28"/>
          <w:szCs w:val="28"/>
        </w:rPr>
        <w:t>», посредством размещения сведений об указанных действиях и решениях в едином реестре контрольных (надзорных) мероприятий с использованием инфраструктуры, обеспечивающей информационно-технологическое взаимодействие информационных систем, используемых</w:t>
      </w:r>
      <w:proofErr w:type="gramEnd"/>
      <w:r w:rsidRPr="001302D5">
        <w:rPr>
          <w:sz w:val="28"/>
          <w:szCs w:val="28"/>
        </w:rPr>
        <w:t xml:space="preserve"> для предоставления государственных и муниципальных услуг и исполнения государственных и муниципальных функций в электронной форме, в том числе посредством сре</w:t>
      </w:r>
      <w:proofErr w:type="gramStart"/>
      <w:r w:rsidRPr="001302D5">
        <w:rPr>
          <w:sz w:val="28"/>
          <w:szCs w:val="28"/>
        </w:rPr>
        <w:t>дств св</w:t>
      </w:r>
      <w:proofErr w:type="gramEnd"/>
      <w:r w:rsidRPr="001302D5">
        <w:rPr>
          <w:sz w:val="28"/>
          <w:szCs w:val="28"/>
        </w:rPr>
        <w:t>язи.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2.46.2. </w:t>
      </w:r>
      <w:proofErr w:type="gramStart"/>
      <w:r w:rsidRPr="001302D5">
        <w:rPr>
          <w:sz w:val="28"/>
          <w:szCs w:val="28"/>
        </w:rPr>
        <w:t>Контролируемое лицо считается проинформированным надлежащим образом в случае, если сведения предоставлены контролируемому лицу в соответствии с пунктом 2.46.1 настоящего Положения, в том числе направлены ему электронной почтой по адресу, сведения о котором представлены уполномоченному органу контролируемым лицом и внесены в информационные ресурсы, информационные системы при осуществлении регионального государственного контроля, муниципального контроля или оказании государственных и муниципальных услуг, за исключением случаев</w:t>
      </w:r>
      <w:proofErr w:type="gramEnd"/>
      <w:r w:rsidRPr="001302D5">
        <w:rPr>
          <w:sz w:val="28"/>
          <w:szCs w:val="28"/>
        </w:rPr>
        <w:t xml:space="preserve">, </w:t>
      </w:r>
      <w:proofErr w:type="gramStart"/>
      <w:r w:rsidRPr="001302D5">
        <w:rPr>
          <w:sz w:val="28"/>
          <w:szCs w:val="28"/>
        </w:rPr>
        <w:t>определенных</w:t>
      </w:r>
      <w:proofErr w:type="gramEnd"/>
      <w:r w:rsidRPr="001302D5">
        <w:rPr>
          <w:sz w:val="28"/>
          <w:szCs w:val="28"/>
        </w:rPr>
        <w:t xml:space="preserve"> в пункте 2.46.6 настоящего Положения. Для целей информирования контролируемого лица уполномоченным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2.46.3. Документы, направляемые контролируемым лицом уполномоченному органу в электронном виде, могут быть подписаны:</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2.46.3.1. Простой электронной подписью.</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2.46.3.2. </w:t>
      </w:r>
      <w:proofErr w:type="gramStart"/>
      <w:r w:rsidRPr="001302D5">
        <w:rPr>
          <w:sz w:val="28"/>
          <w:szCs w:val="28"/>
        </w:rPr>
        <w:t>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roofErr w:type="gramEnd"/>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2.46.3.3. Усиленной квалифицированной электронной подписью в случаях, установленных </w:t>
      </w:r>
      <w:hyperlink r:id="rId38" w:anchor="64U0IK" w:history="1">
        <w:r w:rsidRPr="001302D5">
          <w:rPr>
            <w:rStyle w:val="af5"/>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1302D5">
        <w:rPr>
          <w:sz w:val="28"/>
          <w:szCs w:val="28"/>
        </w:rPr>
        <w:t>» или настоящим Положением.</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2.46.4.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lastRenderedPageBreak/>
        <w:t>2.46.5. Не требуется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2.46.6. 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w:t>
      </w:r>
      <w:proofErr w:type="gramStart"/>
      <w:r w:rsidRPr="001302D5">
        <w:rPr>
          <w:sz w:val="28"/>
          <w:szCs w:val="28"/>
        </w:rPr>
        <w:t>сведений</w:t>
      </w:r>
      <w:proofErr w:type="gramEnd"/>
      <w:r w:rsidRPr="001302D5">
        <w:rPr>
          <w:sz w:val="28"/>
          <w:szCs w:val="28"/>
        </w:rPr>
        <w:t xml:space="preserve"> об адресе электронной почты контролируемого лица. Указанный гражданин вправе направлять уполномоченному органу документы на бумажном носителе.</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2.47. Оформление результатов контрольного (надзорного) мероприятия, ознакомление с результатами контрольного (надзорного) мероприятия, представление возражений в отношении акта контрольного (надзорного) мероприятия осуществляется в порядке, установленном </w:t>
      </w:r>
      <w:r w:rsidR="004D08E9" w:rsidRPr="001302D5">
        <w:rPr>
          <w:sz w:val="28"/>
          <w:szCs w:val="28"/>
        </w:rPr>
        <w:fldChar w:fldCharType="begin"/>
      </w:r>
      <w:r w:rsidRPr="001302D5">
        <w:rPr>
          <w:sz w:val="28"/>
          <w:szCs w:val="28"/>
        </w:rPr>
        <w:instrText>HYPERLINK "https://docs.cntd.ru/document/565415215" \l "A9G0NI"</w:instrText>
      </w:r>
      <w:r w:rsidR="004D08E9" w:rsidRPr="001302D5">
        <w:rPr>
          <w:sz w:val="28"/>
          <w:szCs w:val="28"/>
        </w:rPr>
        <w:fldChar w:fldCharType="separate"/>
      </w:r>
      <w:r w:rsidRPr="001302D5">
        <w:rPr>
          <w:rStyle w:val="af5"/>
          <w:color w:val="auto"/>
          <w:sz w:val="28"/>
          <w:szCs w:val="28"/>
          <w:u w:val="none"/>
        </w:rPr>
        <w:t xml:space="preserve">главой 16 Федерального закона </w:t>
      </w:r>
      <w:hyperlink r:id="rId39" w:anchor="64U0IK" w:history="1">
        <w:r w:rsidRPr="001302D5">
          <w:rPr>
            <w:rStyle w:val="af5"/>
            <w:color w:val="auto"/>
            <w:sz w:val="28"/>
            <w:szCs w:val="28"/>
            <w:u w:val="none"/>
          </w:rPr>
          <w:t>от 31 июля 2020 года № 248-ФЗ «О государственном контроле (надзоре) и муниципальном контроле в Российской Федерации</w:t>
        </w:r>
      </w:hyperlink>
      <w:r w:rsidRPr="001302D5">
        <w:rPr>
          <w:sz w:val="28"/>
          <w:szCs w:val="28"/>
        </w:rPr>
        <w:t>».</w:t>
      </w:r>
    </w:p>
    <w:p w:rsidR="00931473" w:rsidRPr="001302D5" w:rsidRDefault="004D08E9" w:rsidP="00931473">
      <w:pPr>
        <w:pStyle w:val="formattext"/>
        <w:spacing w:before="0" w:beforeAutospacing="0" w:after="0" w:afterAutospacing="0"/>
        <w:ind w:firstLine="480"/>
        <w:jc w:val="both"/>
        <w:textAlignment w:val="baseline"/>
        <w:rPr>
          <w:sz w:val="28"/>
          <w:szCs w:val="28"/>
        </w:rPr>
      </w:pPr>
      <w:r w:rsidRPr="001302D5">
        <w:rPr>
          <w:sz w:val="28"/>
          <w:szCs w:val="28"/>
        </w:rPr>
        <w:fldChar w:fldCharType="end"/>
      </w:r>
      <w:r w:rsidR="00931473" w:rsidRPr="001302D5">
        <w:rPr>
          <w:sz w:val="28"/>
          <w:szCs w:val="28"/>
        </w:rPr>
        <w:t>2.48. Решения, принимаемые по результатам контрольных (надзорных) мероприятий:</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2.48.1.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Инспектором выдаются рекомендации по соблюдению обязательных требований, проводятся иные мероприятия, направленные на профилактику рисков причинения вреда (ущерба) охраняемым законом ценностям.</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2.48.2. В случае выявления при проведении контрольного (надзорного) мероприятия нарушений обязательных требований со стороны </w:t>
      </w:r>
      <w:r w:rsidR="00110A3F" w:rsidRPr="001302D5">
        <w:rPr>
          <w:sz w:val="28"/>
          <w:szCs w:val="28"/>
        </w:rPr>
        <w:t>контролируемого лица,</w:t>
      </w:r>
      <w:r w:rsidRPr="001302D5">
        <w:rPr>
          <w:sz w:val="28"/>
          <w:szCs w:val="28"/>
        </w:rPr>
        <w:t xml:space="preserve"> уполномоченный орган в пределах полномочий, предусмотренных законодательством Российской Федерации, обязан:</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2.48.2.1. </w:t>
      </w:r>
      <w:proofErr w:type="gramStart"/>
      <w:r w:rsidRPr="001302D5">
        <w:rPr>
          <w:sz w:val="28"/>
          <w:szCs w:val="28"/>
        </w:rPr>
        <w:t>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w:t>
      </w:r>
      <w:hyperlink r:id="rId40" w:anchor="64U0IK" w:history="1">
        <w:r w:rsidRPr="001302D5">
          <w:rPr>
            <w:rStyle w:val="af5"/>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1302D5">
        <w:rPr>
          <w:sz w:val="28"/>
          <w:szCs w:val="28"/>
        </w:rPr>
        <w:t>».</w:t>
      </w:r>
      <w:proofErr w:type="gramEnd"/>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2.48.2.2. </w:t>
      </w:r>
      <w:proofErr w:type="gramStart"/>
      <w:r w:rsidRPr="001302D5">
        <w:rPr>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w:t>
      </w:r>
      <w:r w:rsidRPr="001302D5">
        <w:rPr>
          <w:sz w:val="28"/>
          <w:szCs w:val="28"/>
        </w:rPr>
        <w:lastRenderedPageBreak/>
        <w:t>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w:t>
      </w:r>
      <w:proofErr w:type="gramEnd"/>
      <w:r w:rsidRPr="001302D5">
        <w:rPr>
          <w:sz w:val="28"/>
          <w:szCs w:val="28"/>
        </w:rPr>
        <w:t xml:space="preserve"> </w:t>
      </w:r>
      <w:proofErr w:type="gramStart"/>
      <w:r w:rsidRPr="001302D5">
        <w:rPr>
          <w:sz w:val="28"/>
          <w:szCs w:val="28"/>
        </w:rPr>
        <w:t>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roofErr w:type="gramEnd"/>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2.48.2.3.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2.48.2.4. Принять меры по осуществлению </w:t>
      </w:r>
      <w:proofErr w:type="gramStart"/>
      <w:r w:rsidRPr="001302D5">
        <w:rPr>
          <w:sz w:val="28"/>
          <w:szCs w:val="28"/>
        </w:rPr>
        <w:t>контроля за</w:t>
      </w:r>
      <w:proofErr w:type="gramEnd"/>
      <w:r w:rsidRPr="001302D5">
        <w:rPr>
          <w:sz w:val="28"/>
          <w:szCs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2.48.2.5.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2.49. В предписании об устранении выявленных нарушений обязательных требований, предусмотренном пунктом 2.48.2.1 настоящего Положения, указываются: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2.49.1. Фамилии, имена, отчества (при наличии) инспекторов, проводивших контрольное (надзорное) мероприятие.</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2.49.2. Дата выдачи.</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2.49.3. Адресные данные объекта контроля.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2.49.4. Наименование лица, которому выдается предписание.</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2.49.5. Нарушенные нормативно-правовые акты.</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2.49.6. Описание нарушения, которое требуется устранить.</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2.49.7. Срок устранения нарушения.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 xml:space="preserve">2.50.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1302D5">
        <w:rPr>
          <w:sz w:val="28"/>
          <w:szCs w:val="28"/>
        </w:rPr>
        <w:t>деятельности</w:t>
      </w:r>
      <w:proofErr w:type="gramEnd"/>
      <w:r w:rsidRPr="001302D5">
        <w:rPr>
          <w:sz w:val="28"/>
          <w:szCs w:val="28"/>
        </w:rPr>
        <w:t xml:space="preserve"> контролируемым лицом, либо в связи с иными действиями (бездействием) контролируемого лица, </w:t>
      </w:r>
      <w:r w:rsidRPr="001302D5">
        <w:rPr>
          <w:sz w:val="28"/>
          <w:szCs w:val="28"/>
        </w:rPr>
        <w:lastRenderedPageBreak/>
        <w:t>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с указанием причин и информирует контролируемое лицо о невозможности проведения контрольного (надзорного) мероприятия в порядке, предусмотренном </w:t>
      </w:r>
      <w:hyperlink r:id="rId41" w:anchor="8Q00M2" w:history="1">
        <w:r w:rsidRPr="001302D5">
          <w:rPr>
            <w:rStyle w:val="af5"/>
            <w:color w:val="auto"/>
            <w:sz w:val="28"/>
            <w:szCs w:val="28"/>
            <w:u w:val="none"/>
          </w:rPr>
          <w:t>частями 4</w:t>
        </w:r>
      </w:hyperlink>
      <w:r w:rsidRPr="001302D5">
        <w:rPr>
          <w:sz w:val="28"/>
          <w:szCs w:val="28"/>
        </w:rPr>
        <w:t> и </w:t>
      </w:r>
      <w:r w:rsidR="004D08E9" w:rsidRPr="001302D5">
        <w:rPr>
          <w:sz w:val="28"/>
          <w:szCs w:val="28"/>
        </w:rPr>
        <w:fldChar w:fldCharType="begin"/>
      </w:r>
      <w:r w:rsidRPr="001302D5">
        <w:rPr>
          <w:sz w:val="28"/>
          <w:szCs w:val="28"/>
        </w:rPr>
        <w:instrText>HYPERLINK "https://docs.cntd.ru/document/565415215" \l "8Q20M3"</w:instrText>
      </w:r>
      <w:r w:rsidR="004D08E9" w:rsidRPr="001302D5">
        <w:rPr>
          <w:sz w:val="28"/>
          <w:szCs w:val="28"/>
        </w:rPr>
        <w:fldChar w:fldCharType="separate"/>
      </w:r>
      <w:r w:rsidRPr="001302D5">
        <w:rPr>
          <w:rStyle w:val="af5"/>
          <w:color w:val="auto"/>
          <w:sz w:val="28"/>
          <w:szCs w:val="28"/>
          <w:u w:val="none"/>
        </w:rPr>
        <w:t xml:space="preserve">5 статьи 21 Федерального закона </w:t>
      </w:r>
      <w:hyperlink r:id="rId42" w:anchor="64U0IK" w:history="1">
        <w:r w:rsidRPr="001302D5">
          <w:rPr>
            <w:rStyle w:val="af5"/>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1302D5">
        <w:rPr>
          <w:sz w:val="28"/>
          <w:szCs w:val="28"/>
        </w:rPr>
        <w:t>».</w:t>
      </w:r>
    </w:p>
    <w:p w:rsidR="00931473" w:rsidRPr="001302D5" w:rsidRDefault="004D08E9" w:rsidP="00931473">
      <w:pPr>
        <w:pStyle w:val="formattext"/>
        <w:spacing w:before="0" w:beforeAutospacing="0" w:after="0" w:afterAutospacing="0"/>
        <w:ind w:firstLine="480"/>
        <w:jc w:val="both"/>
        <w:textAlignment w:val="baseline"/>
        <w:rPr>
          <w:sz w:val="28"/>
          <w:szCs w:val="28"/>
        </w:rPr>
      </w:pPr>
      <w:r w:rsidRPr="001302D5">
        <w:rPr>
          <w:sz w:val="28"/>
          <w:szCs w:val="28"/>
        </w:rPr>
        <w:fldChar w:fldCharType="end"/>
      </w:r>
      <w:r w:rsidR="00931473" w:rsidRPr="001302D5">
        <w:rPr>
          <w:sz w:val="28"/>
          <w:szCs w:val="28"/>
        </w:rPr>
        <w:t xml:space="preserve">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В случае, указанном в абзаце первом настоящего пункта, уполномоченное должностное лицо уполномоченного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931473" w:rsidRPr="001302D5" w:rsidRDefault="00931473" w:rsidP="00931473">
      <w:pPr>
        <w:pStyle w:val="formattext"/>
        <w:spacing w:before="0" w:beforeAutospacing="0" w:after="0" w:afterAutospacing="0"/>
        <w:ind w:firstLine="480"/>
        <w:jc w:val="both"/>
        <w:textAlignment w:val="baseline"/>
        <w:rPr>
          <w:sz w:val="28"/>
          <w:szCs w:val="28"/>
        </w:rPr>
      </w:pPr>
    </w:p>
    <w:p w:rsidR="00931473" w:rsidRPr="001302D5" w:rsidRDefault="00931473" w:rsidP="00931473">
      <w:pPr>
        <w:pStyle w:val="3"/>
        <w:spacing w:after="240"/>
        <w:textAlignment w:val="baseline"/>
        <w:rPr>
          <w:szCs w:val="28"/>
        </w:rPr>
      </w:pPr>
      <w:r w:rsidRPr="001302D5">
        <w:rPr>
          <w:szCs w:val="28"/>
        </w:rPr>
        <w:t>3. Профилактика рисков причинения вреда (ущерба) охраняемым законом ценностям, независимая оценка соблюдения обязательных требований</w:t>
      </w:r>
    </w:p>
    <w:p w:rsidR="00931473" w:rsidRPr="001302D5" w:rsidRDefault="00931473" w:rsidP="00931473">
      <w:pPr>
        <w:spacing w:line="299" w:lineRule="atLeast"/>
        <w:ind w:firstLine="480"/>
        <w:jc w:val="both"/>
        <w:textAlignment w:val="baseline"/>
        <w:rPr>
          <w:sz w:val="28"/>
          <w:szCs w:val="28"/>
        </w:rPr>
      </w:pPr>
      <w:r w:rsidRPr="001302D5">
        <w:rPr>
          <w:sz w:val="28"/>
          <w:szCs w:val="28"/>
        </w:rPr>
        <w:t>3.1. Профилактика рисков причинения вреда (ущерба) охраняемым законом ценностям осуществляется в соответствии с ежегодно утверждаемой уполномоченным органом Программой профилактики рисков причинения вреда (ущерба) охраняемым законом ценностям (далее - программа профилактики рисков причинения вреда) путем проведения профилактических мероприятий.</w:t>
      </w:r>
    </w:p>
    <w:p w:rsidR="00931473" w:rsidRPr="001302D5" w:rsidRDefault="00931473" w:rsidP="00931473">
      <w:pPr>
        <w:spacing w:line="299" w:lineRule="atLeast"/>
        <w:ind w:firstLine="480"/>
        <w:jc w:val="both"/>
        <w:textAlignment w:val="baseline"/>
        <w:rPr>
          <w:sz w:val="28"/>
          <w:szCs w:val="28"/>
        </w:rPr>
      </w:pPr>
      <w:r w:rsidRPr="001302D5">
        <w:rPr>
          <w:sz w:val="28"/>
          <w:szCs w:val="28"/>
        </w:rPr>
        <w:t>Утвержденная программа профилактики рисков причинения вреда размещается на официальном сайте уполномоченного органа в сети Интернет.</w:t>
      </w:r>
    </w:p>
    <w:p w:rsidR="00931473" w:rsidRPr="001302D5" w:rsidRDefault="00931473" w:rsidP="00931473">
      <w:pPr>
        <w:spacing w:line="299" w:lineRule="atLeast"/>
        <w:ind w:firstLine="480"/>
        <w:jc w:val="both"/>
        <w:textAlignment w:val="baseline"/>
        <w:rPr>
          <w:sz w:val="28"/>
          <w:szCs w:val="28"/>
        </w:rPr>
      </w:pPr>
      <w:r w:rsidRPr="001302D5">
        <w:rPr>
          <w:sz w:val="28"/>
          <w:szCs w:val="28"/>
        </w:rPr>
        <w:t>Уполномоченным органом также проводятся профилактические мероприятия, не предусмотренные программой профилактики рисков причинения вреда.</w:t>
      </w:r>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3.2. Уполномоченный орган проводит профилактические мероприятия, предусмотренные пунктом 2.2.1 настоящего Положения, в соответствии с </w:t>
      </w:r>
      <w:hyperlink r:id="rId43" w:anchor="A7K0NF" w:history="1">
        <w:r w:rsidRPr="001302D5">
          <w:rPr>
            <w:sz w:val="28"/>
            <w:szCs w:val="28"/>
          </w:rPr>
          <w:t>главой 10 Федерального закона</w:t>
        </w:r>
        <w:hyperlink r:id="rId44" w:anchor="64U0IK" w:history="1">
          <w:r w:rsidRPr="001302D5">
            <w:rPr>
              <w:rStyle w:val="af5"/>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1302D5">
          <w:rPr>
            <w:sz w:val="28"/>
            <w:szCs w:val="28"/>
          </w:rPr>
          <w:t>».</w:t>
        </w:r>
      </w:hyperlink>
    </w:p>
    <w:p w:rsidR="00931473" w:rsidRPr="001302D5" w:rsidRDefault="00931473" w:rsidP="00931473">
      <w:pPr>
        <w:pStyle w:val="formattext"/>
        <w:spacing w:before="0" w:beforeAutospacing="0" w:after="0" w:afterAutospacing="0"/>
        <w:ind w:firstLine="480"/>
        <w:jc w:val="both"/>
        <w:textAlignment w:val="baseline"/>
        <w:rPr>
          <w:sz w:val="28"/>
          <w:szCs w:val="28"/>
        </w:rPr>
      </w:pPr>
      <w:r w:rsidRPr="001302D5">
        <w:rPr>
          <w:sz w:val="28"/>
          <w:szCs w:val="28"/>
        </w:rPr>
        <w:t>3.3.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w:t>
      </w:r>
      <w:hyperlink r:id="rId45" w:anchor="64U0IK" w:history="1">
        <w:r w:rsidRPr="001302D5">
          <w:rPr>
            <w:rStyle w:val="af5"/>
            <w:color w:val="auto"/>
            <w:sz w:val="28"/>
            <w:szCs w:val="28"/>
            <w:u w:val="none"/>
          </w:rPr>
          <w:t xml:space="preserve">Федеральным законом от 31 июля 2020 </w:t>
        </w:r>
        <w:r w:rsidRPr="001302D5">
          <w:rPr>
            <w:rStyle w:val="af5"/>
            <w:color w:val="auto"/>
            <w:sz w:val="28"/>
            <w:szCs w:val="28"/>
            <w:u w:val="none"/>
          </w:rPr>
          <w:lastRenderedPageBreak/>
          <w:t>года № 248-ФЗ «О государственном контроле (надзоре) и муниципальном контроле в Российской Федерации</w:t>
        </w:r>
      </w:hyperlink>
      <w:r w:rsidRPr="001302D5">
        <w:rPr>
          <w:sz w:val="28"/>
          <w:szCs w:val="28"/>
        </w:rPr>
        <w:t>».</w:t>
      </w:r>
    </w:p>
    <w:p w:rsidR="00931473" w:rsidRPr="001302D5" w:rsidRDefault="00931473" w:rsidP="00931473">
      <w:pPr>
        <w:spacing w:line="299" w:lineRule="atLeast"/>
        <w:ind w:firstLine="480"/>
        <w:jc w:val="both"/>
        <w:textAlignment w:val="baseline"/>
        <w:rPr>
          <w:sz w:val="28"/>
          <w:szCs w:val="28"/>
        </w:rPr>
      </w:pPr>
      <w:r w:rsidRPr="001302D5">
        <w:rPr>
          <w:sz w:val="28"/>
          <w:szCs w:val="28"/>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931473" w:rsidRPr="001302D5" w:rsidRDefault="00931473" w:rsidP="00931473">
      <w:pPr>
        <w:spacing w:line="299" w:lineRule="atLeast"/>
        <w:ind w:firstLine="480"/>
        <w:jc w:val="both"/>
        <w:textAlignment w:val="baseline"/>
        <w:rPr>
          <w:sz w:val="28"/>
          <w:szCs w:val="28"/>
        </w:rPr>
      </w:pPr>
      <w:r w:rsidRPr="001302D5">
        <w:rPr>
          <w:sz w:val="28"/>
          <w:szCs w:val="28"/>
        </w:rPr>
        <w:t>В случае</w:t>
      </w:r>
      <w:proofErr w:type="gramStart"/>
      <w:r w:rsidRPr="001302D5">
        <w:rPr>
          <w:sz w:val="28"/>
          <w:szCs w:val="28"/>
        </w:rPr>
        <w:t>,</w:t>
      </w:r>
      <w:proofErr w:type="gramEnd"/>
      <w:r w:rsidRPr="001302D5">
        <w:rPr>
          <w:sz w:val="28"/>
          <w:szCs w:val="28"/>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начальнику (заместителю начальника) уполномоченного органа или иному должностному лицу уполномоченного органа, уполномоченному на принятие решений о проведении контрольных (надзорных) мероприятий, для принятия решения о проведении контрольных (надзорных) мероприятий.</w:t>
      </w:r>
    </w:p>
    <w:p w:rsidR="00931473" w:rsidRPr="001302D5" w:rsidRDefault="00931473" w:rsidP="00931473">
      <w:pPr>
        <w:spacing w:line="299" w:lineRule="atLeast"/>
        <w:ind w:firstLine="480"/>
        <w:jc w:val="both"/>
        <w:textAlignment w:val="baseline"/>
        <w:rPr>
          <w:sz w:val="28"/>
          <w:szCs w:val="28"/>
        </w:rPr>
      </w:pPr>
      <w:r w:rsidRPr="001302D5">
        <w:rPr>
          <w:sz w:val="28"/>
          <w:szCs w:val="28"/>
        </w:rPr>
        <w:t>3.4. Подача возражений в отношении предостережения о недопустимости нарушения обязательных требований и их рассмотрение:</w:t>
      </w:r>
    </w:p>
    <w:p w:rsidR="00931473" w:rsidRPr="001302D5" w:rsidRDefault="00931473" w:rsidP="00931473">
      <w:pPr>
        <w:spacing w:line="299" w:lineRule="atLeast"/>
        <w:ind w:firstLine="480"/>
        <w:jc w:val="both"/>
        <w:textAlignment w:val="baseline"/>
        <w:rPr>
          <w:sz w:val="28"/>
          <w:szCs w:val="28"/>
        </w:rPr>
      </w:pPr>
      <w:r w:rsidRPr="001302D5">
        <w:rPr>
          <w:sz w:val="28"/>
          <w:szCs w:val="28"/>
        </w:rPr>
        <w:t>3.4.1. По результатам рассмотрения предостережения о недопустимости нарушения обязательных требований (далее - предостережение) контролируемым лицом могут быть поданы возражения в уполномоченный орган.</w:t>
      </w:r>
    </w:p>
    <w:p w:rsidR="00931473" w:rsidRPr="001302D5" w:rsidRDefault="00931473" w:rsidP="00931473">
      <w:pPr>
        <w:spacing w:line="299" w:lineRule="atLeast"/>
        <w:ind w:firstLine="480"/>
        <w:jc w:val="both"/>
        <w:textAlignment w:val="baseline"/>
        <w:rPr>
          <w:sz w:val="28"/>
          <w:szCs w:val="28"/>
        </w:rPr>
      </w:pPr>
      <w:r w:rsidRPr="001302D5">
        <w:rPr>
          <w:sz w:val="28"/>
          <w:szCs w:val="28"/>
        </w:rPr>
        <w:t>3.4.2. В возражениях указываются:</w:t>
      </w:r>
    </w:p>
    <w:p w:rsidR="00931473" w:rsidRPr="001302D5" w:rsidRDefault="00931473" w:rsidP="00931473">
      <w:pPr>
        <w:spacing w:line="299" w:lineRule="atLeast"/>
        <w:ind w:firstLine="480"/>
        <w:jc w:val="both"/>
        <w:textAlignment w:val="baseline"/>
        <w:rPr>
          <w:sz w:val="28"/>
          <w:szCs w:val="28"/>
        </w:rPr>
      </w:pPr>
      <w:r w:rsidRPr="001302D5">
        <w:rPr>
          <w:sz w:val="28"/>
          <w:szCs w:val="28"/>
        </w:rPr>
        <w:t>3.4.2.1. Наименование юридического лица, фамилия, имя, отчество (при наличии) индивидуального предпринимателя.</w:t>
      </w:r>
    </w:p>
    <w:p w:rsidR="00931473" w:rsidRPr="001302D5" w:rsidRDefault="00931473" w:rsidP="00931473">
      <w:pPr>
        <w:spacing w:line="299" w:lineRule="atLeast"/>
        <w:ind w:firstLine="480"/>
        <w:jc w:val="both"/>
        <w:textAlignment w:val="baseline"/>
        <w:rPr>
          <w:sz w:val="28"/>
          <w:szCs w:val="28"/>
        </w:rPr>
      </w:pPr>
      <w:r w:rsidRPr="001302D5">
        <w:rPr>
          <w:sz w:val="28"/>
          <w:szCs w:val="28"/>
        </w:rPr>
        <w:t>3.4.2.2. Идентификационный номер налогоплательщика - юридического лица, индивидуального предпринимателя.</w:t>
      </w:r>
    </w:p>
    <w:p w:rsidR="00931473" w:rsidRPr="001302D5" w:rsidRDefault="00931473" w:rsidP="00931473">
      <w:pPr>
        <w:spacing w:line="299" w:lineRule="atLeast"/>
        <w:ind w:firstLine="480"/>
        <w:jc w:val="both"/>
        <w:textAlignment w:val="baseline"/>
        <w:rPr>
          <w:sz w:val="28"/>
          <w:szCs w:val="28"/>
        </w:rPr>
      </w:pPr>
      <w:r w:rsidRPr="001302D5">
        <w:rPr>
          <w:sz w:val="28"/>
          <w:szCs w:val="28"/>
        </w:rPr>
        <w:t>3.4.2.3. Дата и номер предостережения, направленного в адрес контролируемого лица.</w:t>
      </w:r>
    </w:p>
    <w:p w:rsidR="00931473" w:rsidRPr="001302D5" w:rsidRDefault="00931473" w:rsidP="00931473">
      <w:pPr>
        <w:spacing w:line="299" w:lineRule="atLeast"/>
        <w:ind w:firstLine="480"/>
        <w:jc w:val="both"/>
        <w:textAlignment w:val="baseline"/>
        <w:rPr>
          <w:sz w:val="28"/>
          <w:szCs w:val="28"/>
        </w:rPr>
      </w:pPr>
      <w:r w:rsidRPr="001302D5">
        <w:rPr>
          <w:sz w:val="28"/>
          <w:szCs w:val="28"/>
        </w:rPr>
        <w:t>3.4.2.4.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931473" w:rsidRPr="001302D5" w:rsidRDefault="00931473" w:rsidP="00931473">
      <w:pPr>
        <w:spacing w:line="299" w:lineRule="atLeast"/>
        <w:ind w:firstLine="480"/>
        <w:jc w:val="both"/>
        <w:textAlignment w:val="baseline"/>
        <w:rPr>
          <w:sz w:val="28"/>
          <w:szCs w:val="28"/>
        </w:rPr>
      </w:pPr>
      <w:r w:rsidRPr="001302D5">
        <w:rPr>
          <w:sz w:val="28"/>
          <w:szCs w:val="28"/>
        </w:rPr>
        <w:t xml:space="preserve">3.4.3. </w:t>
      </w:r>
      <w:proofErr w:type="gramStart"/>
      <w:r w:rsidRPr="001302D5">
        <w:rPr>
          <w:sz w:val="28"/>
          <w:szCs w:val="28"/>
        </w:rPr>
        <w:t>Возражения направляются контролируемым лицом в бумажном виде почтовым отправлением в уполномоченный орган либо в виде электронного документа, подписанного простой электронной подписью или усиленной электронной подписью гражданина, усиленной квалифицированной электронной подписью индивидуального предпринимателя и лица, уполномоченного действовать от имени юридического лица, на указанный в предостережении адрес электронной почты уполномоченного органа либо иными указанными в предостережении способами.</w:t>
      </w:r>
      <w:proofErr w:type="gramEnd"/>
    </w:p>
    <w:p w:rsidR="00931473" w:rsidRPr="001302D5" w:rsidRDefault="00931473" w:rsidP="00931473">
      <w:pPr>
        <w:spacing w:line="299" w:lineRule="atLeast"/>
        <w:ind w:firstLine="480"/>
        <w:jc w:val="both"/>
        <w:textAlignment w:val="baseline"/>
        <w:rPr>
          <w:sz w:val="28"/>
          <w:szCs w:val="28"/>
        </w:rPr>
      </w:pPr>
      <w:r w:rsidRPr="001302D5">
        <w:rPr>
          <w:sz w:val="28"/>
          <w:szCs w:val="28"/>
        </w:rPr>
        <w:t xml:space="preserve">3.4.4. </w:t>
      </w:r>
      <w:proofErr w:type="gramStart"/>
      <w:r w:rsidRPr="001302D5">
        <w:rPr>
          <w:sz w:val="28"/>
          <w:szCs w:val="28"/>
        </w:rPr>
        <w:t xml:space="preserve">Уполномоченный орган рассматривает возражения в отношении предостережения, по итогам рассмотрения направляет контролируемому лицу в течение 20 рабочих дней со дня получения возражений ответ в </w:t>
      </w:r>
      <w:r w:rsidRPr="001302D5">
        <w:rPr>
          <w:sz w:val="28"/>
          <w:szCs w:val="28"/>
        </w:rPr>
        <w:lastRenderedPageBreak/>
        <w:t>порядке, установленном </w:t>
      </w:r>
      <w:hyperlink r:id="rId46" w:anchor="7DO0KD" w:history="1">
        <w:r w:rsidRPr="001302D5">
          <w:rPr>
            <w:sz w:val="28"/>
            <w:szCs w:val="28"/>
          </w:rPr>
          <w:t>пунктом 6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w:t>
        </w:r>
        <w:proofErr w:type="gramEnd"/>
        <w:r w:rsidRPr="001302D5">
          <w:rPr>
            <w:sz w:val="28"/>
            <w:szCs w:val="28"/>
          </w:rPr>
          <w:t xml:space="preserve"> предостережения</w:t>
        </w:r>
      </w:hyperlink>
      <w:r w:rsidRPr="001302D5">
        <w:rPr>
          <w:sz w:val="28"/>
          <w:szCs w:val="28"/>
        </w:rPr>
        <w:t>, утвержденных </w:t>
      </w:r>
      <w:hyperlink r:id="rId47" w:history="1">
        <w:r w:rsidRPr="001302D5">
          <w:rPr>
            <w:sz w:val="28"/>
            <w:szCs w:val="28"/>
          </w:rPr>
          <w:t xml:space="preserve">постановлением Правительства Российской Федерации от 10 февраля 2017 года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w:t>
        </w:r>
        <w:r w:rsidR="00110A3F" w:rsidRPr="001302D5">
          <w:rPr>
            <w:sz w:val="28"/>
            <w:szCs w:val="28"/>
          </w:rPr>
          <w:t>предостережения</w:t>
        </w:r>
      </w:hyperlink>
      <w:r w:rsidRPr="001302D5">
        <w:rPr>
          <w:sz w:val="28"/>
          <w:szCs w:val="28"/>
        </w:rPr>
        <w:t xml:space="preserve">». Результаты рассмотрения возражений используются уполномоченным органом для целей организации и проведения мероприятий по профилактике нарушения обязательных требований, совершенствования применения </w:t>
      </w:r>
      <w:proofErr w:type="gramStart"/>
      <w:r w:rsidRPr="001302D5">
        <w:rPr>
          <w:sz w:val="28"/>
          <w:szCs w:val="28"/>
        </w:rPr>
        <w:t>риск-ориентированного</w:t>
      </w:r>
      <w:proofErr w:type="gramEnd"/>
      <w:r w:rsidRPr="001302D5">
        <w:rPr>
          <w:sz w:val="28"/>
          <w:szCs w:val="28"/>
        </w:rPr>
        <w:t xml:space="preserve"> подхода при организации муниципального контроля и иных целей, не связанных с ограничением прав и свобод юридических лиц и индивидуальных предпринимателей.</w:t>
      </w:r>
    </w:p>
    <w:p w:rsidR="00931473" w:rsidRPr="001302D5" w:rsidRDefault="00931473" w:rsidP="00931473">
      <w:pPr>
        <w:spacing w:line="299" w:lineRule="atLeast"/>
        <w:ind w:firstLine="480"/>
        <w:jc w:val="both"/>
        <w:textAlignment w:val="baseline"/>
        <w:rPr>
          <w:sz w:val="28"/>
          <w:szCs w:val="28"/>
        </w:rPr>
      </w:pPr>
      <w:r w:rsidRPr="001302D5">
        <w:rPr>
          <w:sz w:val="28"/>
          <w:szCs w:val="28"/>
        </w:rPr>
        <w:t>3.4.5. Уполномоченный орган осуществляет учет объявленных им предостережений и использует соответствующие данные для проведения иных профилактических мероприятий и контрольных (надзорных) мероприятий.</w:t>
      </w:r>
    </w:p>
    <w:p w:rsidR="00931473" w:rsidRPr="001302D5" w:rsidRDefault="00931473" w:rsidP="00931473">
      <w:pPr>
        <w:spacing w:line="299" w:lineRule="atLeast"/>
        <w:ind w:firstLine="480"/>
        <w:jc w:val="both"/>
        <w:textAlignment w:val="baseline"/>
        <w:rPr>
          <w:sz w:val="28"/>
          <w:szCs w:val="28"/>
        </w:rPr>
      </w:pPr>
      <w:r w:rsidRPr="001302D5">
        <w:rPr>
          <w:sz w:val="28"/>
          <w:szCs w:val="28"/>
        </w:rPr>
        <w:t>3.5. Консультирование:</w:t>
      </w:r>
    </w:p>
    <w:p w:rsidR="00931473" w:rsidRPr="001302D5" w:rsidRDefault="00931473" w:rsidP="00931473">
      <w:pPr>
        <w:spacing w:line="299" w:lineRule="atLeast"/>
        <w:ind w:firstLine="480"/>
        <w:jc w:val="both"/>
        <w:textAlignment w:val="baseline"/>
        <w:rPr>
          <w:sz w:val="28"/>
          <w:szCs w:val="28"/>
        </w:rPr>
      </w:pPr>
      <w:r w:rsidRPr="001302D5">
        <w:rPr>
          <w:sz w:val="28"/>
          <w:szCs w:val="28"/>
        </w:rPr>
        <w:t>3.5.1. Консультирование (разъяснения по вопросам, связанным с организацией и осуществлением муниципального контроля) осуществляется должностным лицом уполномоченного органа по обращениям контролируемых лиц и их представителей без взимания платы.</w:t>
      </w:r>
    </w:p>
    <w:p w:rsidR="00931473" w:rsidRPr="001302D5" w:rsidRDefault="00931473" w:rsidP="00931473">
      <w:pPr>
        <w:spacing w:line="299" w:lineRule="atLeast"/>
        <w:ind w:firstLine="480"/>
        <w:jc w:val="both"/>
        <w:textAlignment w:val="baseline"/>
        <w:rPr>
          <w:sz w:val="28"/>
          <w:szCs w:val="28"/>
        </w:rPr>
      </w:pPr>
      <w:r w:rsidRPr="001302D5">
        <w:rPr>
          <w:sz w:val="28"/>
          <w:szCs w:val="28"/>
        </w:rPr>
        <w:t>3.5.2. Консультирование осуществляется должностным лицом уполномоченного органа как в устной форме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так и в письменной форме.</w:t>
      </w:r>
    </w:p>
    <w:p w:rsidR="00931473" w:rsidRPr="001302D5" w:rsidRDefault="00931473" w:rsidP="00931473">
      <w:pPr>
        <w:spacing w:line="299" w:lineRule="atLeast"/>
        <w:ind w:firstLine="480"/>
        <w:jc w:val="both"/>
        <w:textAlignment w:val="baseline"/>
        <w:rPr>
          <w:sz w:val="28"/>
          <w:szCs w:val="28"/>
        </w:rPr>
      </w:pPr>
      <w:r w:rsidRPr="001302D5">
        <w:rPr>
          <w:sz w:val="28"/>
          <w:szCs w:val="28"/>
        </w:rPr>
        <w:t>3.5.3. Консультирование в устной и письменной формах осуществляется по следующим вопросам:</w:t>
      </w:r>
    </w:p>
    <w:p w:rsidR="00931473" w:rsidRPr="001302D5" w:rsidRDefault="00931473" w:rsidP="00931473">
      <w:pPr>
        <w:spacing w:line="299" w:lineRule="atLeast"/>
        <w:ind w:firstLine="480"/>
        <w:jc w:val="both"/>
        <w:textAlignment w:val="baseline"/>
        <w:rPr>
          <w:sz w:val="28"/>
          <w:szCs w:val="28"/>
        </w:rPr>
      </w:pPr>
      <w:r w:rsidRPr="001302D5">
        <w:rPr>
          <w:sz w:val="28"/>
          <w:szCs w:val="28"/>
        </w:rPr>
        <w:t>3.5.3.1. Компетенция уполномоченного органа.</w:t>
      </w:r>
    </w:p>
    <w:p w:rsidR="00931473" w:rsidRPr="001302D5" w:rsidRDefault="00931473" w:rsidP="00931473">
      <w:pPr>
        <w:spacing w:line="299" w:lineRule="atLeast"/>
        <w:ind w:firstLine="480"/>
        <w:jc w:val="both"/>
        <w:textAlignment w:val="baseline"/>
        <w:rPr>
          <w:sz w:val="28"/>
          <w:szCs w:val="28"/>
        </w:rPr>
      </w:pPr>
      <w:r w:rsidRPr="001302D5">
        <w:rPr>
          <w:sz w:val="28"/>
          <w:szCs w:val="28"/>
        </w:rPr>
        <w:t>3.5.3.2. Соблюдение обязательных требований.</w:t>
      </w:r>
    </w:p>
    <w:p w:rsidR="00931473" w:rsidRPr="001302D5" w:rsidRDefault="00931473" w:rsidP="00931473">
      <w:pPr>
        <w:spacing w:line="299" w:lineRule="atLeast"/>
        <w:ind w:firstLine="480"/>
        <w:jc w:val="both"/>
        <w:textAlignment w:val="baseline"/>
        <w:rPr>
          <w:sz w:val="28"/>
          <w:szCs w:val="28"/>
        </w:rPr>
      </w:pPr>
      <w:r w:rsidRPr="001302D5">
        <w:rPr>
          <w:sz w:val="28"/>
          <w:szCs w:val="28"/>
        </w:rPr>
        <w:t>3.5.3.3. Проведение контрольных (надзорных) мероприятий.</w:t>
      </w:r>
    </w:p>
    <w:p w:rsidR="00931473" w:rsidRPr="001302D5" w:rsidRDefault="00931473" w:rsidP="00931473">
      <w:pPr>
        <w:spacing w:line="299" w:lineRule="atLeast"/>
        <w:ind w:firstLine="480"/>
        <w:jc w:val="both"/>
        <w:textAlignment w:val="baseline"/>
        <w:rPr>
          <w:sz w:val="28"/>
          <w:szCs w:val="28"/>
        </w:rPr>
      </w:pPr>
      <w:r w:rsidRPr="001302D5">
        <w:rPr>
          <w:sz w:val="28"/>
          <w:szCs w:val="28"/>
        </w:rPr>
        <w:t>3.5.3.4. Применение мер ответственности.</w:t>
      </w:r>
    </w:p>
    <w:p w:rsidR="00931473" w:rsidRPr="001302D5" w:rsidRDefault="00931473" w:rsidP="00931473">
      <w:pPr>
        <w:spacing w:line="299" w:lineRule="atLeast"/>
        <w:ind w:firstLine="480"/>
        <w:jc w:val="both"/>
        <w:textAlignment w:val="baseline"/>
        <w:rPr>
          <w:sz w:val="28"/>
          <w:szCs w:val="28"/>
        </w:rPr>
      </w:pPr>
      <w:r w:rsidRPr="001302D5">
        <w:rPr>
          <w:sz w:val="28"/>
          <w:szCs w:val="28"/>
        </w:rPr>
        <w:t>3.5.4.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w:t>
      </w:r>
      <w:hyperlink r:id="rId48" w:anchor="7D20K3" w:history="1">
        <w:r w:rsidRPr="001302D5">
          <w:rPr>
            <w:sz w:val="28"/>
            <w:szCs w:val="28"/>
          </w:rPr>
          <w:t xml:space="preserve">Федеральным законом от 2 мая </w:t>
        </w:r>
        <w:r w:rsidRPr="001302D5">
          <w:rPr>
            <w:sz w:val="28"/>
            <w:szCs w:val="28"/>
          </w:rPr>
          <w:lastRenderedPageBreak/>
          <w:t>2006 года № 59-ФЗ «О порядке рассмотрения обращений граждан Российской Федерации</w:t>
        </w:r>
      </w:hyperlink>
      <w:r w:rsidRPr="001302D5">
        <w:rPr>
          <w:sz w:val="28"/>
          <w:szCs w:val="28"/>
        </w:rPr>
        <w:t>».</w:t>
      </w:r>
    </w:p>
    <w:p w:rsidR="00931473" w:rsidRPr="001302D5" w:rsidRDefault="00931473" w:rsidP="00931473">
      <w:pPr>
        <w:spacing w:line="299" w:lineRule="atLeast"/>
        <w:ind w:firstLine="480"/>
        <w:jc w:val="both"/>
        <w:textAlignment w:val="baseline"/>
        <w:rPr>
          <w:sz w:val="28"/>
          <w:szCs w:val="28"/>
        </w:rPr>
      </w:pPr>
      <w:r w:rsidRPr="001302D5">
        <w:rPr>
          <w:sz w:val="28"/>
          <w:szCs w:val="28"/>
        </w:rPr>
        <w:t>3.5.5. 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931473" w:rsidRPr="001302D5" w:rsidRDefault="00931473" w:rsidP="00931473">
      <w:pPr>
        <w:spacing w:line="299" w:lineRule="atLeast"/>
        <w:ind w:firstLine="480"/>
        <w:jc w:val="both"/>
        <w:textAlignment w:val="baseline"/>
        <w:rPr>
          <w:sz w:val="28"/>
          <w:szCs w:val="28"/>
        </w:rPr>
      </w:pPr>
      <w:r w:rsidRPr="001302D5">
        <w:rPr>
          <w:sz w:val="28"/>
          <w:szCs w:val="28"/>
        </w:rPr>
        <w:t xml:space="preserve">3.5.6. </w:t>
      </w:r>
      <w:proofErr w:type="gramStart"/>
      <w:r w:rsidRPr="001302D5">
        <w:rPr>
          <w:sz w:val="28"/>
          <w:szCs w:val="28"/>
        </w:rPr>
        <w:t>В ходе консультирования информация, содержащая оценку конкретного контрольного (надзорного) мероприятия, решений и (или) действий должностных лиц уполномоченного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не предоставляется.</w:t>
      </w:r>
      <w:proofErr w:type="gramEnd"/>
    </w:p>
    <w:p w:rsidR="00931473" w:rsidRPr="001302D5" w:rsidRDefault="00931473" w:rsidP="00931473">
      <w:pPr>
        <w:spacing w:line="299" w:lineRule="atLeast"/>
        <w:ind w:firstLine="480"/>
        <w:jc w:val="both"/>
        <w:textAlignment w:val="baseline"/>
        <w:rPr>
          <w:sz w:val="28"/>
          <w:szCs w:val="28"/>
        </w:rPr>
      </w:pPr>
      <w:r w:rsidRPr="001302D5">
        <w:rPr>
          <w:sz w:val="28"/>
          <w:szCs w:val="28"/>
        </w:rPr>
        <w:t>3.5.7. Информация, ставшая известной должностному лицу уполномоченного органа в ходе консультирования, не подлежит использованию контрольным (надзорным) органом в целях оценки контролируемого лица по вопросам соблюдения обязательных требований.</w:t>
      </w:r>
    </w:p>
    <w:p w:rsidR="00931473" w:rsidRPr="001302D5" w:rsidRDefault="00931473" w:rsidP="00931473">
      <w:pPr>
        <w:spacing w:line="299" w:lineRule="atLeast"/>
        <w:ind w:firstLine="480"/>
        <w:jc w:val="both"/>
        <w:textAlignment w:val="baseline"/>
        <w:rPr>
          <w:sz w:val="28"/>
          <w:szCs w:val="28"/>
        </w:rPr>
      </w:pPr>
      <w:r w:rsidRPr="001302D5">
        <w:rPr>
          <w:sz w:val="28"/>
          <w:szCs w:val="28"/>
        </w:rPr>
        <w:t>3.5.8. Уполномоченный орган осуществляет учет консультирований.</w:t>
      </w:r>
    </w:p>
    <w:p w:rsidR="00931473" w:rsidRPr="001302D5" w:rsidRDefault="00931473" w:rsidP="00931473">
      <w:pPr>
        <w:spacing w:line="299" w:lineRule="atLeast"/>
        <w:ind w:firstLine="480"/>
        <w:jc w:val="both"/>
        <w:textAlignment w:val="baseline"/>
        <w:rPr>
          <w:sz w:val="28"/>
          <w:szCs w:val="28"/>
        </w:rPr>
      </w:pPr>
      <w:r w:rsidRPr="001302D5">
        <w:rPr>
          <w:sz w:val="28"/>
          <w:szCs w:val="28"/>
        </w:rPr>
        <w:t>3.5.9. Консультирование по однотипным обращениям контролируемых лиц и их представителей осуществляется посредством размещения на официальном сайте уполномоченного органа в сети Интернет письменного разъяснения, подписанного уполномоченным должностным лицом уполномоченного органа.</w:t>
      </w:r>
    </w:p>
    <w:p w:rsidR="00931473" w:rsidRPr="001302D5" w:rsidRDefault="00931473" w:rsidP="00931473">
      <w:pPr>
        <w:spacing w:line="299" w:lineRule="atLeast"/>
        <w:ind w:firstLine="480"/>
        <w:jc w:val="both"/>
        <w:textAlignment w:val="baseline"/>
        <w:rPr>
          <w:sz w:val="28"/>
          <w:szCs w:val="28"/>
        </w:rPr>
      </w:pPr>
      <w:r w:rsidRPr="001302D5">
        <w:rPr>
          <w:sz w:val="28"/>
          <w:szCs w:val="28"/>
        </w:rPr>
        <w:t>3.6. Профилактический визит:</w:t>
      </w:r>
    </w:p>
    <w:p w:rsidR="00931473" w:rsidRPr="001302D5" w:rsidRDefault="00931473" w:rsidP="00931473">
      <w:pPr>
        <w:spacing w:line="299" w:lineRule="atLeast"/>
        <w:ind w:firstLine="480"/>
        <w:jc w:val="both"/>
        <w:textAlignment w:val="baseline"/>
        <w:rPr>
          <w:sz w:val="28"/>
          <w:szCs w:val="28"/>
        </w:rPr>
      </w:pPr>
      <w:r w:rsidRPr="001302D5">
        <w:rPr>
          <w:sz w:val="28"/>
          <w:szCs w:val="28"/>
        </w:rPr>
        <w:t>3.6.1.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931473" w:rsidRPr="001302D5" w:rsidRDefault="00931473" w:rsidP="00931473">
      <w:pPr>
        <w:spacing w:line="299" w:lineRule="atLeast"/>
        <w:ind w:firstLine="480"/>
        <w:jc w:val="both"/>
        <w:textAlignment w:val="baseline"/>
        <w:rPr>
          <w:sz w:val="28"/>
          <w:szCs w:val="28"/>
        </w:rPr>
      </w:pPr>
      <w:r w:rsidRPr="001302D5">
        <w:rPr>
          <w:sz w:val="28"/>
          <w:szCs w:val="28"/>
        </w:rPr>
        <w:t>3.6.2. В ходе профилактического визита инспектором осуществляются консультирование контролируемого лица, а также сбор сведений, необходимых для отнесения объектов контроля к категориям риска.</w:t>
      </w:r>
    </w:p>
    <w:p w:rsidR="00931473" w:rsidRPr="001302D5" w:rsidRDefault="00931473" w:rsidP="00931473">
      <w:pPr>
        <w:spacing w:line="299" w:lineRule="atLeast"/>
        <w:ind w:firstLine="480"/>
        <w:jc w:val="both"/>
        <w:textAlignment w:val="baseline"/>
        <w:rPr>
          <w:sz w:val="28"/>
          <w:szCs w:val="28"/>
        </w:rPr>
      </w:pPr>
      <w:r w:rsidRPr="001302D5">
        <w:rPr>
          <w:sz w:val="28"/>
          <w:szCs w:val="28"/>
        </w:rPr>
        <w:t>3.6.3. Обязательный профилактический визит осуществляется в отношении объектов контроля, отнесенных к категориям чрезвычайно высокого и высокого риска, и с учетом следующих особенностей:</w:t>
      </w:r>
    </w:p>
    <w:p w:rsidR="00931473" w:rsidRPr="001302D5" w:rsidRDefault="00931473" w:rsidP="00931473">
      <w:pPr>
        <w:spacing w:line="299" w:lineRule="atLeast"/>
        <w:ind w:firstLine="480"/>
        <w:jc w:val="both"/>
        <w:textAlignment w:val="baseline"/>
        <w:rPr>
          <w:sz w:val="28"/>
          <w:szCs w:val="28"/>
        </w:rPr>
      </w:pPr>
      <w:r w:rsidRPr="001302D5">
        <w:rPr>
          <w:sz w:val="28"/>
          <w:szCs w:val="28"/>
        </w:rPr>
        <w:t xml:space="preserve">3.6.3.1. О проведении обязательного профилактического визита контролируемое лицо уведомляется уполномоченным органом не </w:t>
      </w:r>
      <w:proofErr w:type="gramStart"/>
      <w:r w:rsidRPr="001302D5">
        <w:rPr>
          <w:sz w:val="28"/>
          <w:szCs w:val="28"/>
        </w:rPr>
        <w:t>позднее</w:t>
      </w:r>
      <w:proofErr w:type="gramEnd"/>
      <w:r w:rsidRPr="001302D5">
        <w:rPr>
          <w:sz w:val="28"/>
          <w:szCs w:val="28"/>
        </w:rPr>
        <w:t xml:space="preserve"> чем за 5 рабочих дней до даты его проведения.</w:t>
      </w:r>
    </w:p>
    <w:p w:rsidR="00931473" w:rsidRPr="001302D5" w:rsidRDefault="00931473" w:rsidP="00931473">
      <w:pPr>
        <w:spacing w:line="299" w:lineRule="atLeast"/>
        <w:ind w:firstLine="480"/>
        <w:jc w:val="both"/>
        <w:textAlignment w:val="baseline"/>
        <w:rPr>
          <w:sz w:val="28"/>
          <w:szCs w:val="28"/>
        </w:rPr>
      </w:pPr>
      <w:r w:rsidRPr="001302D5">
        <w:rPr>
          <w:sz w:val="28"/>
          <w:szCs w:val="28"/>
        </w:rPr>
        <w:t xml:space="preserve">3.6.3.2. Контролируемое лицо вправе отказаться от проведения обязательного профилактического визита, уведомив об этом уполномоченный орган не </w:t>
      </w:r>
      <w:proofErr w:type="gramStart"/>
      <w:r w:rsidRPr="001302D5">
        <w:rPr>
          <w:sz w:val="28"/>
          <w:szCs w:val="28"/>
        </w:rPr>
        <w:t>позднее</w:t>
      </w:r>
      <w:proofErr w:type="gramEnd"/>
      <w:r w:rsidRPr="001302D5">
        <w:rPr>
          <w:sz w:val="28"/>
          <w:szCs w:val="28"/>
        </w:rPr>
        <w:t xml:space="preserve"> чем за три рабочих дня до даты его проведения.</w:t>
      </w:r>
    </w:p>
    <w:p w:rsidR="00931473" w:rsidRPr="001302D5" w:rsidRDefault="00931473" w:rsidP="00931473">
      <w:pPr>
        <w:spacing w:line="299" w:lineRule="atLeast"/>
        <w:ind w:firstLine="480"/>
        <w:jc w:val="both"/>
        <w:textAlignment w:val="baseline"/>
        <w:rPr>
          <w:sz w:val="28"/>
          <w:szCs w:val="28"/>
        </w:rPr>
      </w:pPr>
      <w:r w:rsidRPr="001302D5">
        <w:rPr>
          <w:sz w:val="28"/>
          <w:szCs w:val="28"/>
        </w:rPr>
        <w:t>3.6.3.3. Обязательный профилактический визит осуществляется не реже чем один раз в год.</w:t>
      </w:r>
    </w:p>
    <w:p w:rsidR="00931473" w:rsidRPr="001302D5" w:rsidRDefault="00931473" w:rsidP="00931473">
      <w:pPr>
        <w:spacing w:line="299" w:lineRule="atLeast"/>
        <w:ind w:firstLine="480"/>
        <w:jc w:val="both"/>
        <w:textAlignment w:val="baseline"/>
        <w:rPr>
          <w:sz w:val="28"/>
          <w:szCs w:val="28"/>
        </w:rPr>
      </w:pPr>
      <w:r w:rsidRPr="001302D5">
        <w:rPr>
          <w:sz w:val="28"/>
          <w:szCs w:val="28"/>
        </w:rPr>
        <w:lastRenderedPageBreak/>
        <w:t>3.6.3.4. Срок осуществления обязательного профилактического визита составляет один рабочий день.</w:t>
      </w:r>
    </w:p>
    <w:p w:rsidR="00931473" w:rsidRPr="001302D5" w:rsidRDefault="00931473" w:rsidP="00931473">
      <w:pPr>
        <w:spacing w:line="299" w:lineRule="atLeast"/>
        <w:ind w:firstLine="480"/>
        <w:jc w:val="both"/>
        <w:textAlignment w:val="baseline"/>
        <w:rPr>
          <w:sz w:val="28"/>
          <w:szCs w:val="28"/>
        </w:rPr>
      </w:pPr>
    </w:p>
    <w:p w:rsidR="00931473" w:rsidRPr="001302D5" w:rsidRDefault="00931473" w:rsidP="00931473">
      <w:pPr>
        <w:spacing w:after="240" w:line="299" w:lineRule="atLeast"/>
        <w:jc w:val="center"/>
        <w:textAlignment w:val="baseline"/>
        <w:outlineLvl w:val="2"/>
        <w:rPr>
          <w:b/>
          <w:bCs/>
          <w:sz w:val="28"/>
          <w:szCs w:val="28"/>
        </w:rPr>
      </w:pPr>
      <w:r w:rsidRPr="001302D5">
        <w:rPr>
          <w:b/>
          <w:bCs/>
          <w:sz w:val="28"/>
          <w:szCs w:val="28"/>
        </w:rPr>
        <w:t>4. Обжалование решений уполномоченного органа, действий (бездействия) должностных лиц уполномоченного органа</w:t>
      </w:r>
    </w:p>
    <w:p w:rsidR="00931473" w:rsidRPr="001302D5" w:rsidRDefault="00931473" w:rsidP="00931473">
      <w:pPr>
        <w:spacing w:line="299" w:lineRule="atLeast"/>
        <w:ind w:firstLine="480"/>
        <w:jc w:val="both"/>
        <w:textAlignment w:val="baseline"/>
        <w:rPr>
          <w:sz w:val="28"/>
          <w:szCs w:val="28"/>
        </w:rPr>
      </w:pPr>
      <w:r w:rsidRPr="001302D5">
        <w:rPr>
          <w:sz w:val="28"/>
          <w:szCs w:val="28"/>
        </w:rPr>
        <w:t>4.1. Правом на обжалование решений уполномоченного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пункте 4.2 настоящего Положения.</w:t>
      </w:r>
    </w:p>
    <w:p w:rsidR="00931473" w:rsidRPr="001302D5" w:rsidRDefault="00931473" w:rsidP="00931473">
      <w:pPr>
        <w:spacing w:line="299" w:lineRule="atLeast"/>
        <w:ind w:firstLine="480"/>
        <w:jc w:val="both"/>
        <w:textAlignment w:val="baseline"/>
        <w:rPr>
          <w:sz w:val="28"/>
          <w:szCs w:val="28"/>
        </w:rPr>
      </w:pPr>
      <w:r w:rsidRPr="001302D5">
        <w:rPr>
          <w:sz w:val="28"/>
          <w:szCs w:val="28"/>
        </w:rPr>
        <w:t xml:space="preserve">С 1 января 2023 г. судебное обжалование решений уполномоченного органа, действий (бездействия) его должностных </w:t>
      </w:r>
      <w:proofErr w:type="gramStart"/>
      <w:r w:rsidRPr="001302D5">
        <w:rPr>
          <w:sz w:val="28"/>
          <w:szCs w:val="28"/>
        </w:rPr>
        <w:t>лиц</w:t>
      </w:r>
      <w:proofErr w:type="gramEnd"/>
      <w:r w:rsidRPr="001302D5">
        <w:rPr>
          <w:sz w:val="28"/>
          <w:szCs w:val="28"/>
        </w:rPr>
        <w:t xml:space="preserve">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931473" w:rsidRPr="001302D5" w:rsidRDefault="00931473" w:rsidP="00931473">
      <w:pPr>
        <w:spacing w:line="299" w:lineRule="atLeast"/>
        <w:ind w:firstLine="480"/>
        <w:jc w:val="both"/>
        <w:textAlignment w:val="baseline"/>
        <w:rPr>
          <w:sz w:val="28"/>
          <w:szCs w:val="28"/>
        </w:rPr>
      </w:pPr>
      <w:r w:rsidRPr="001302D5">
        <w:rPr>
          <w:sz w:val="28"/>
          <w:szCs w:val="28"/>
        </w:rPr>
        <w:t>4.2. Досудебный порядок подачи жалобы:</w:t>
      </w:r>
    </w:p>
    <w:p w:rsidR="00931473" w:rsidRPr="001302D5" w:rsidRDefault="00931473" w:rsidP="00931473">
      <w:pPr>
        <w:spacing w:line="299" w:lineRule="atLeast"/>
        <w:ind w:firstLine="480"/>
        <w:jc w:val="both"/>
        <w:textAlignment w:val="baseline"/>
        <w:rPr>
          <w:sz w:val="28"/>
          <w:szCs w:val="28"/>
        </w:rPr>
      </w:pPr>
      <w:r w:rsidRPr="001302D5">
        <w:rPr>
          <w:sz w:val="28"/>
          <w:szCs w:val="28"/>
        </w:rPr>
        <w:t xml:space="preserve">4.2.1. Жалоба подается контролируемым лицом в уполномоченный орган в электронном виде с использованием регионального портала государственных и муниципальных услуг. При подаче жалобы гражданином она должна быть подписана </w:t>
      </w:r>
      <w:r w:rsidR="00110A3F" w:rsidRPr="001302D5">
        <w:rPr>
          <w:sz w:val="28"/>
          <w:szCs w:val="28"/>
        </w:rPr>
        <w:t>простой электронной подписью,</w:t>
      </w:r>
      <w:r w:rsidRPr="001302D5">
        <w:rPr>
          <w:sz w:val="28"/>
          <w:szCs w:val="28"/>
        </w:rPr>
        <w:t xml:space="preserve">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931473" w:rsidRPr="001302D5" w:rsidRDefault="00931473" w:rsidP="00931473">
      <w:pPr>
        <w:spacing w:line="299" w:lineRule="atLeast"/>
        <w:ind w:firstLine="480"/>
        <w:jc w:val="both"/>
        <w:textAlignment w:val="baseline"/>
        <w:rPr>
          <w:sz w:val="28"/>
          <w:szCs w:val="28"/>
        </w:rPr>
      </w:pPr>
      <w:r w:rsidRPr="001302D5">
        <w:rPr>
          <w:sz w:val="28"/>
          <w:szCs w:val="28"/>
        </w:rPr>
        <w:t xml:space="preserve">4.2.2. Жалоба рассматривается Главой </w:t>
      </w:r>
      <w:r w:rsidR="00985F61" w:rsidRPr="001302D5">
        <w:rPr>
          <w:sz w:val="28"/>
          <w:szCs w:val="28"/>
        </w:rPr>
        <w:t xml:space="preserve">поселения (лицом, временно исполняющего обязанности) </w:t>
      </w:r>
      <w:r w:rsidRPr="001302D5">
        <w:rPr>
          <w:sz w:val="28"/>
          <w:szCs w:val="28"/>
        </w:rPr>
        <w:t>уполномоченного органа в течение 20 рабочих дней со дня ее регистрации.</w:t>
      </w:r>
    </w:p>
    <w:p w:rsidR="00931473" w:rsidRPr="001302D5" w:rsidRDefault="00931473" w:rsidP="00931473">
      <w:pPr>
        <w:spacing w:line="299" w:lineRule="atLeast"/>
        <w:ind w:firstLine="480"/>
        <w:jc w:val="both"/>
        <w:textAlignment w:val="baseline"/>
        <w:rPr>
          <w:sz w:val="28"/>
          <w:szCs w:val="28"/>
        </w:rPr>
      </w:pPr>
      <w:r w:rsidRPr="001302D5">
        <w:rPr>
          <w:sz w:val="28"/>
          <w:szCs w:val="28"/>
        </w:rPr>
        <w:t>4.2.3.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931473" w:rsidRPr="001302D5" w:rsidRDefault="00931473" w:rsidP="00931473">
      <w:pPr>
        <w:spacing w:line="299" w:lineRule="atLeast"/>
        <w:ind w:firstLine="480"/>
        <w:jc w:val="both"/>
        <w:textAlignment w:val="baseline"/>
        <w:rPr>
          <w:sz w:val="28"/>
          <w:szCs w:val="28"/>
        </w:rPr>
      </w:pPr>
      <w:r w:rsidRPr="001302D5">
        <w:rPr>
          <w:sz w:val="28"/>
          <w:szCs w:val="28"/>
        </w:rPr>
        <w:t>4.2.3.1. Решений об отнесении объектов контроля к категориям риска.</w:t>
      </w:r>
    </w:p>
    <w:p w:rsidR="00931473" w:rsidRPr="001302D5" w:rsidRDefault="00931473" w:rsidP="00931473">
      <w:pPr>
        <w:spacing w:line="299" w:lineRule="atLeast"/>
        <w:ind w:firstLine="480"/>
        <w:jc w:val="both"/>
        <w:textAlignment w:val="baseline"/>
        <w:rPr>
          <w:sz w:val="28"/>
          <w:szCs w:val="28"/>
        </w:rPr>
      </w:pPr>
      <w:r w:rsidRPr="001302D5">
        <w:rPr>
          <w:sz w:val="28"/>
          <w:szCs w:val="28"/>
        </w:rPr>
        <w:t>4.2.3.2. Решений о включении контрольных (надзорных) мероприятий в план проведения плановых контрольных (надзорных) мероприятий.</w:t>
      </w:r>
    </w:p>
    <w:p w:rsidR="00931473" w:rsidRPr="001302D5" w:rsidRDefault="00931473" w:rsidP="00931473">
      <w:pPr>
        <w:spacing w:line="299" w:lineRule="atLeast"/>
        <w:ind w:firstLine="480"/>
        <w:jc w:val="both"/>
        <w:textAlignment w:val="baseline"/>
        <w:rPr>
          <w:sz w:val="28"/>
          <w:szCs w:val="28"/>
        </w:rPr>
      </w:pPr>
      <w:r w:rsidRPr="001302D5">
        <w:rPr>
          <w:sz w:val="28"/>
          <w:szCs w:val="28"/>
        </w:rPr>
        <w:t>4.2.3.3. Решений, принятых по результатам контрольных (надзорных) мероприятий, в том числе в части сроков исполнения этих решений.</w:t>
      </w:r>
    </w:p>
    <w:p w:rsidR="00931473" w:rsidRPr="001302D5" w:rsidRDefault="00931473" w:rsidP="00931473">
      <w:pPr>
        <w:spacing w:line="299" w:lineRule="atLeast"/>
        <w:ind w:firstLine="480"/>
        <w:jc w:val="both"/>
        <w:textAlignment w:val="baseline"/>
        <w:rPr>
          <w:sz w:val="28"/>
          <w:szCs w:val="28"/>
        </w:rPr>
      </w:pPr>
      <w:r w:rsidRPr="001302D5">
        <w:rPr>
          <w:sz w:val="28"/>
          <w:szCs w:val="28"/>
        </w:rPr>
        <w:t>4.2.3.4. Иных решений уполномоченного органа, действий (бездействия) их должностных лиц.</w:t>
      </w:r>
    </w:p>
    <w:p w:rsidR="00931473" w:rsidRPr="001302D5" w:rsidRDefault="00931473" w:rsidP="00931473">
      <w:pPr>
        <w:spacing w:line="299" w:lineRule="atLeast"/>
        <w:ind w:firstLine="480"/>
        <w:jc w:val="both"/>
        <w:textAlignment w:val="baseline"/>
        <w:rPr>
          <w:sz w:val="28"/>
          <w:szCs w:val="28"/>
        </w:rPr>
      </w:pPr>
      <w:r w:rsidRPr="001302D5">
        <w:rPr>
          <w:sz w:val="28"/>
          <w:szCs w:val="28"/>
        </w:rPr>
        <w:t>4.2.4. Жалоба на решение уполномоченного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931473" w:rsidRPr="001302D5" w:rsidRDefault="00931473" w:rsidP="00931473">
      <w:pPr>
        <w:spacing w:line="299" w:lineRule="atLeast"/>
        <w:ind w:firstLine="480"/>
        <w:jc w:val="both"/>
        <w:textAlignment w:val="baseline"/>
        <w:rPr>
          <w:sz w:val="28"/>
          <w:szCs w:val="28"/>
        </w:rPr>
      </w:pPr>
      <w:r w:rsidRPr="001302D5">
        <w:rPr>
          <w:sz w:val="28"/>
          <w:szCs w:val="28"/>
        </w:rPr>
        <w:lastRenderedPageBreak/>
        <w:t>4.2.5. Жалоба на предписание уполномоченного органа может быть подана в течение 10 рабочих дней с момента получения контролируемым лицом предписания.</w:t>
      </w:r>
    </w:p>
    <w:p w:rsidR="00931473" w:rsidRPr="001302D5" w:rsidRDefault="00931473" w:rsidP="00931473">
      <w:pPr>
        <w:spacing w:line="299" w:lineRule="atLeast"/>
        <w:ind w:firstLine="480"/>
        <w:jc w:val="both"/>
        <w:textAlignment w:val="baseline"/>
        <w:rPr>
          <w:sz w:val="28"/>
          <w:szCs w:val="28"/>
        </w:rPr>
      </w:pPr>
      <w:r w:rsidRPr="001302D5">
        <w:rPr>
          <w:sz w:val="28"/>
          <w:szCs w:val="28"/>
        </w:rPr>
        <w:t>4.2.6.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931473" w:rsidRPr="001302D5" w:rsidRDefault="00931473" w:rsidP="00931473">
      <w:pPr>
        <w:spacing w:line="299" w:lineRule="atLeast"/>
        <w:ind w:firstLine="480"/>
        <w:jc w:val="both"/>
        <w:textAlignment w:val="baseline"/>
        <w:rPr>
          <w:sz w:val="28"/>
          <w:szCs w:val="28"/>
        </w:rPr>
      </w:pPr>
      <w:r w:rsidRPr="001302D5">
        <w:rPr>
          <w:sz w:val="28"/>
          <w:szCs w:val="28"/>
        </w:rPr>
        <w:t>4.2.7.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931473" w:rsidRPr="001302D5" w:rsidRDefault="00931473" w:rsidP="00931473">
      <w:pPr>
        <w:spacing w:line="299" w:lineRule="atLeast"/>
        <w:ind w:firstLine="480"/>
        <w:jc w:val="both"/>
        <w:textAlignment w:val="baseline"/>
        <w:rPr>
          <w:sz w:val="28"/>
          <w:szCs w:val="28"/>
        </w:rPr>
      </w:pPr>
      <w:r w:rsidRPr="001302D5">
        <w:rPr>
          <w:sz w:val="28"/>
          <w:szCs w:val="28"/>
        </w:rPr>
        <w:t>4.2.8. Жалоба может содержать ходатайство о приостановлении исполнения обжалуемого решения уполномоченного органа.</w:t>
      </w:r>
    </w:p>
    <w:p w:rsidR="00931473" w:rsidRPr="001302D5" w:rsidRDefault="00931473" w:rsidP="00931473">
      <w:pPr>
        <w:spacing w:line="299" w:lineRule="atLeast"/>
        <w:ind w:firstLine="480"/>
        <w:jc w:val="both"/>
        <w:textAlignment w:val="baseline"/>
        <w:rPr>
          <w:sz w:val="28"/>
          <w:szCs w:val="28"/>
        </w:rPr>
      </w:pPr>
      <w:r w:rsidRPr="001302D5">
        <w:rPr>
          <w:sz w:val="28"/>
          <w:szCs w:val="28"/>
        </w:rPr>
        <w:t>4.2.9. Уполномоченный орган в срок не позднее двух рабочих дней со дня регистрации жалобы принимает решение:</w:t>
      </w:r>
    </w:p>
    <w:p w:rsidR="00931473" w:rsidRPr="001302D5" w:rsidRDefault="00931473" w:rsidP="00931473">
      <w:pPr>
        <w:spacing w:line="299" w:lineRule="atLeast"/>
        <w:ind w:firstLine="480"/>
        <w:jc w:val="both"/>
        <w:textAlignment w:val="baseline"/>
        <w:rPr>
          <w:sz w:val="28"/>
          <w:szCs w:val="28"/>
        </w:rPr>
      </w:pPr>
      <w:r w:rsidRPr="001302D5">
        <w:rPr>
          <w:sz w:val="28"/>
          <w:szCs w:val="28"/>
        </w:rPr>
        <w:t>4.2.9.1. О приостановлении исполнения обжалуемого решения уполномоченного органа.</w:t>
      </w:r>
    </w:p>
    <w:p w:rsidR="00931473" w:rsidRPr="001302D5" w:rsidRDefault="00931473" w:rsidP="00931473">
      <w:pPr>
        <w:spacing w:line="299" w:lineRule="atLeast"/>
        <w:ind w:firstLine="480"/>
        <w:jc w:val="both"/>
        <w:textAlignment w:val="baseline"/>
        <w:rPr>
          <w:sz w:val="28"/>
          <w:szCs w:val="28"/>
        </w:rPr>
      </w:pPr>
      <w:r w:rsidRPr="001302D5">
        <w:rPr>
          <w:sz w:val="28"/>
          <w:szCs w:val="28"/>
        </w:rPr>
        <w:t>4.2.9.2. Об отказе в приостановлении исполнения обжалуемого решения уполномоченного органа.</w:t>
      </w:r>
    </w:p>
    <w:p w:rsidR="00931473" w:rsidRPr="001302D5" w:rsidRDefault="00931473" w:rsidP="00931473">
      <w:pPr>
        <w:spacing w:line="299" w:lineRule="atLeast"/>
        <w:ind w:firstLine="480"/>
        <w:jc w:val="both"/>
        <w:textAlignment w:val="baseline"/>
        <w:rPr>
          <w:sz w:val="28"/>
          <w:szCs w:val="28"/>
        </w:rPr>
      </w:pPr>
      <w:r w:rsidRPr="001302D5">
        <w:rPr>
          <w:sz w:val="28"/>
          <w:szCs w:val="28"/>
        </w:rPr>
        <w:t xml:space="preserve">4.2.10. Информация о решении по </w:t>
      </w:r>
      <w:proofErr w:type="gramStart"/>
      <w:r w:rsidRPr="001302D5">
        <w:rPr>
          <w:sz w:val="28"/>
          <w:szCs w:val="28"/>
        </w:rPr>
        <w:t>ходатайству</w:t>
      </w:r>
      <w:proofErr w:type="gramEnd"/>
      <w:r w:rsidRPr="001302D5">
        <w:rPr>
          <w:sz w:val="28"/>
          <w:szCs w:val="28"/>
        </w:rPr>
        <w:t xml:space="preserve"> о приостановлении исполнения обжалуемого решения направляется лицу, подавшему жалобу, в течение одного рабочего дня с момента принятия решения.</w:t>
      </w:r>
    </w:p>
    <w:p w:rsidR="00931473" w:rsidRPr="001302D5" w:rsidRDefault="00931473" w:rsidP="00931473">
      <w:pPr>
        <w:spacing w:line="299" w:lineRule="atLeast"/>
        <w:ind w:firstLine="480"/>
        <w:jc w:val="both"/>
        <w:textAlignment w:val="baseline"/>
        <w:rPr>
          <w:sz w:val="28"/>
          <w:szCs w:val="28"/>
        </w:rPr>
      </w:pPr>
      <w:r w:rsidRPr="001302D5">
        <w:rPr>
          <w:sz w:val="28"/>
          <w:szCs w:val="28"/>
        </w:rPr>
        <w:t>4.2.11. Жалоба должна содержать:</w:t>
      </w:r>
    </w:p>
    <w:p w:rsidR="00931473" w:rsidRPr="001302D5" w:rsidRDefault="00931473" w:rsidP="00931473">
      <w:pPr>
        <w:spacing w:line="299" w:lineRule="atLeast"/>
        <w:ind w:firstLine="480"/>
        <w:jc w:val="both"/>
        <w:textAlignment w:val="baseline"/>
        <w:rPr>
          <w:sz w:val="28"/>
          <w:szCs w:val="28"/>
        </w:rPr>
      </w:pPr>
      <w:r w:rsidRPr="001302D5">
        <w:rPr>
          <w:sz w:val="28"/>
          <w:szCs w:val="28"/>
        </w:rPr>
        <w:t xml:space="preserve">4.2.11.1. </w:t>
      </w:r>
      <w:proofErr w:type="gramStart"/>
      <w:r w:rsidRPr="001302D5">
        <w:rPr>
          <w:sz w:val="28"/>
          <w:szCs w:val="28"/>
        </w:rPr>
        <w:t>Наименование уполномоченного органа, фамилию, имя, отчество (при наличии) должностного лица, решение и (или) действие (бездействие) которых обжалуются.</w:t>
      </w:r>
      <w:proofErr w:type="gramEnd"/>
    </w:p>
    <w:p w:rsidR="00931473" w:rsidRPr="001302D5" w:rsidRDefault="00931473" w:rsidP="00931473">
      <w:pPr>
        <w:spacing w:line="299" w:lineRule="atLeast"/>
        <w:ind w:firstLine="480"/>
        <w:jc w:val="both"/>
        <w:textAlignment w:val="baseline"/>
        <w:rPr>
          <w:sz w:val="28"/>
          <w:szCs w:val="28"/>
        </w:rPr>
      </w:pPr>
      <w:r w:rsidRPr="001302D5">
        <w:rPr>
          <w:sz w:val="28"/>
          <w:szCs w:val="28"/>
        </w:rPr>
        <w:t xml:space="preserve">4.2.11.2. </w:t>
      </w:r>
      <w:proofErr w:type="gramStart"/>
      <w:r w:rsidRPr="001302D5">
        <w:rPr>
          <w:sz w:val="28"/>
          <w:szCs w:val="28"/>
        </w:rPr>
        <w:t>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931473" w:rsidRPr="001302D5" w:rsidRDefault="00931473" w:rsidP="00931473">
      <w:pPr>
        <w:spacing w:line="299" w:lineRule="atLeast"/>
        <w:ind w:firstLine="480"/>
        <w:jc w:val="both"/>
        <w:textAlignment w:val="baseline"/>
        <w:rPr>
          <w:sz w:val="28"/>
          <w:szCs w:val="28"/>
        </w:rPr>
      </w:pPr>
      <w:r w:rsidRPr="001302D5">
        <w:rPr>
          <w:sz w:val="28"/>
          <w:szCs w:val="28"/>
        </w:rPr>
        <w:t xml:space="preserve">4.2.11.3. Сведения об обжалуемых </w:t>
      </w:r>
      <w:proofErr w:type="gramStart"/>
      <w:r w:rsidRPr="001302D5">
        <w:rPr>
          <w:sz w:val="28"/>
          <w:szCs w:val="28"/>
        </w:rPr>
        <w:t>решении</w:t>
      </w:r>
      <w:proofErr w:type="gramEnd"/>
      <w:r w:rsidRPr="001302D5">
        <w:rPr>
          <w:sz w:val="28"/>
          <w:szCs w:val="28"/>
        </w:rPr>
        <w:t xml:space="preserve"> уполномоченного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931473" w:rsidRPr="001302D5" w:rsidRDefault="00931473" w:rsidP="00931473">
      <w:pPr>
        <w:spacing w:line="299" w:lineRule="atLeast"/>
        <w:ind w:firstLine="480"/>
        <w:jc w:val="both"/>
        <w:textAlignment w:val="baseline"/>
        <w:rPr>
          <w:sz w:val="28"/>
          <w:szCs w:val="28"/>
        </w:rPr>
      </w:pPr>
      <w:r w:rsidRPr="001302D5">
        <w:rPr>
          <w:sz w:val="28"/>
          <w:szCs w:val="28"/>
        </w:rPr>
        <w:t>4.2.11.4. Основания и доводы, на основании которых заявитель не согласен с решением уполномоченного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931473" w:rsidRPr="001302D5" w:rsidRDefault="00931473" w:rsidP="00931473">
      <w:pPr>
        <w:spacing w:line="299" w:lineRule="atLeast"/>
        <w:ind w:firstLine="480"/>
        <w:jc w:val="both"/>
        <w:textAlignment w:val="baseline"/>
        <w:rPr>
          <w:sz w:val="28"/>
          <w:szCs w:val="28"/>
        </w:rPr>
      </w:pPr>
      <w:r w:rsidRPr="001302D5">
        <w:rPr>
          <w:sz w:val="28"/>
          <w:szCs w:val="28"/>
        </w:rPr>
        <w:t>4.2.11.5. Требования лица, подавшего жалобу.</w:t>
      </w:r>
    </w:p>
    <w:p w:rsidR="00931473" w:rsidRPr="001302D5" w:rsidRDefault="00931473" w:rsidP="00931473">
      <w:pPr>
        <w:spacing w:line="299" w:lineRule="atLeast"/>
        <w:ind w:firstLine="480"/>
        <w:jc w:val="both"/>
        <w:textAlignment w:val="baseline"/>
        <w:rPr>
          <w:sz w:val="28"/>
          <w:szCs w:val="28"/>
        </w:rPr>
      </w:pPr>
      <w:r w:rsidRPr="001302D5">
        <w:rPr>
          <w:sz w:val="28"/>
          <w:szCs w:val="28"/>
        </w:rPr>
        <w:lastRenderedPageBreak/>
        <w:t>4.2.12. Жалоба не должна содержать нецензурные либо оскорбительные выражения, угрозы жизни, здоровью и имуществу должностных лиц уполномоченного органа либо членов их семей.</w:t>
      </w:r>
    </w:p>
    <w:p w:rsidR="00931473" w:rsidRPr="001302D5" w:rsidRDefault="00931473" w:rsidP="00931473">
      <w:pPr>
        <w:spacing w:line="299" w:lineRule="atLeast"/>
        <w:ind w:firstLine="480"/>
        <w:jc w:val="both"/>
        <w:textAlignment w:val="baseline"/>
        <w:rPr>
          <w:sz w:val="28"/>
          <w:szCs w:val="28"/>
        </w:rPr>
      </w:pPr>
      <w:r w:rsidRPr="001302D5">
        <w:rPr>
          <w:sz w:val="28"/>
          <w:szCs w:val="28"/>
        </w:rPr>
        <w:t>4.2.13. Подача жалобы может быть осуществлена полномочным представителем контролируемого лица в случае делегирования ему соответствующего права.</w:t>
      </w:r>
    </w:p>
    <w:p w:rsidR="00931473" w:rsidRPr="001302D5" w:rsidRDefault="00931473" w:rsidP="00931473">
      <w:pPr>
        <w:spacing w:line="299" w:lineRule="atLeast"/>
        <w:ind w:firstLine="480"/>
        <w:jc w:val="both"/>
        <w:textAlignment w:val="baseline"/>
        <w:rPr>
          <w:sz w:val="28"/>
          <w:szCs w:val="28"/>
        </w:rPr>
      </w:pPr>
      <w:r w:rsidRPr="001302D5">
        <w:rPr>
          <w:sz w:val="28"/>
          <w:szCs w:val="28"/>
        </w:rPr>
        <w:t xml:space="preserve">4.2.14.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относящаяся к предмету жалобы. Ответ на позицию Уполномоченного при Президенте Российской Федерации по защите прав предпринимателей, </w:t>
      </w:r>
      <w:proofErr w:type="gramStart"/>
      <w:r w:rsidRPr="001302D5">
        <w:rPr>
          <w:sz w:val="28"/>
          <w:szCs w:val="28"/>
        </w:rPr>
        <w:t>его общественного представителя, Уполномоченного по защите прав предпринимателей направляется</w:t>
      </w:r>
      <w:proofErr w:type="gramEnd"/>
      <w:r w:rsidRPr="001302D5">
        <w:rPr>
          <w:sz w:val="28"/>
          <w:szCs w:val="28"/>
        </w:rPr>
        <w:t xml:space="preserve"> уполномоченным органом лицу, подавшему жалобу, в течение одного рабочего дня с момента принятия решения по жалобе.</w:t>
      </w:r>
    </w:p>
    <w:p w:rsidR="00931473" w:rsidRPr="001302D5" w:rsidRDefault="00931473" w:rsidP="00931473">
      <w:pPr>
        <w:spacing w:line="299" w:lineRule="atLeast"/>
        <w:ind w:firstLine="480"/>
        <w:jc w:val="both"/>
        <w:textAlignment w:val="baseline"/>
        <w:rPr>
          <w:sz w:val="28"/>
          <w:szCs w:val="28"/>
        </w:rPr>
      </w:pPr>
      <w:r w:rsidRPr="001302D5">
        <w:rPr>
          <w:sz w:val="28"/>
          <w:szCs w:val="28"/>
        </w:rPr>
        <w:t xml:space="preserve">4.2.15. </w:t>
      </w:r>
      <w:r w:rsidR="00985F61" w:rsidRPr="001302D5">
        <w:rPr>
          <w:sz w:val="28"/>
          <w:szCs w:val="28"/>
        </w:rPr>
        <w:t xml:space="preserve">Глава поселения (лицо, временно исполняющее обязанности) </w:t>
      </w:r>
      <w:r w:rsidRPr="001302D5">
        <w:rPr>
          <w:sz w:val="28"/>
          <w:szCs w:val="28"/>
        </w:rPr>
        <w:t>уполномоченного органа принимает решение об отказе в рассмотрении жалобы в течение 5 рабочих дней с момента получения жалобы, если:</w:t>
      </w:r>
    </w:p>
    <w:p w:rsidR="00931473" w:rsidRPr="001302D5" w:rsidRDefault="00931473" w:rsidP="00931473">
      <w:pPr>
        <w:spacing w:line="299" w:lineRule="atLeast"/>
        <w:ind w:firstLine="480"/>
        <w:jc w:val="both"/>
        <w:textAlignment w:val="baseline"/>
        <w:rPr>
          <w:sz w:val="28"/>
          <w:szCs w:val="28"/>
        </w:rPr>
      </w:pPr>
      <w:r w:rsidRPr="001302D5">
        <w:rPr>
          <w:sz w:val="28"/>
          <w:szCs w:val="28"/>
        </w:rPr>
        <w:t>4.2.15.1. Жалоба подана после истечения срока подачи жалобы, указанного в пунктах 4.2.4 и 4.2.5 настоящего Положения, и не содержит ходатайства о его восстановлении или в восстановлении пропущенного срока подачи жалобы отказано.</w:t>
      </w:r>
      <w:r w:rsidRPr="001302D5">
        <w:rPr>
          <w:sz w:val="28"/>
          <w:szCs w:val="28"/>
        </w:rPr>
        <w:br/>
      </w:r>
    </w:p>
    <w:p w:rsidR="00931473" w:rsidRPr="001302D5" w:rsidRDefault="00931473" w:rsidP="00931473">
      <w:pPr>
        <w:spacing w:line="299" w:lineRule="atLeast"/>
        <w:ind w:firstLine="480"/>
        <w:jc w:val="both"/>
        <w:textAlignment w:val="baseline"/>
        <w:rPr>
          <w:sz w:val="28"/>
          <w:szCs w:val="28"/>
        </w:rPr>
      </w:pPr>
      <w:r w:rsidRPr="001302D5">
        <w:rPr>
          <w:sz w:val="28"/>
          <w:szCs w:val="28"/>
        </w:rPr>
        <w:t>4.2.15.2. До принятия решения по жалобе от контролируемого лица, ее подавшего, поступило заявление об отзыве жалобы.</w:t>
      </w:r>
    </w:p>
    <w:p w:rsidR="00931473" w:rsidRPr="001302D5" w:rsidRDefault="00931473" w:rsidP="00931473">
      <w:pPr>
        <w:spacing w:line="299" w:lineRule="atLeast"/>
        <w:ind w:firstLine="480"/>
        <w:jc w:val="both"/>
        <w:textAlignment w:val="baseline"/>
        <w:rPr>
          <w:sz w:val="28"/>
          <w:szCs w:val="28"/>
        </w:rPr>
      </w:pPr>
      <w:r w:rsidRPr="001302D5">
        <w:rPr>
          <w:sz w:val="28"/>
          <w:szCs w:val="28"/>
        </w:rPr>
        <w:t>4.2.15.3. Имеется решение суда по вопросам, поставленным в жалобе.</w:t>
      </w:r>
    </w:p>
    <w:p w:rsidR="00931473" w:rsidRPr="001302D5" w:rsidRDefault="00931473" w:rsidP="00931473">
      <w:pPr>
        <w:spacing w:line="299" w:lineRule="atLeast"/>
        <w:ind w:firstLine="480"/>
        <w:jc w:val="both"/>
        <w:textAlignment w:val="baseline"/>
        <w:rPr>
          <w:sz w:val="28"/>
          <w:szCs w:val="28"/>
        </w:rPr>
      </w:pPr>
      <w:r w:rsidRPr="001302D5">
        <w:rPr>
          <w:sz w:val="28"/>
          <w:szCs w:val="28"/>
        </w:rPr>
        <w:t>4.2.15.4. Ранее в уполномоченный орган была подана другая жалоба от того же контролируемого лица по тем же основаниям.</w:t>
      </w:r>
    </w:p>
    <w:p w:rsidR="00931473" w:rsidRPr="001302D5" w:rsidRDefault="00931473" w:rsidP="00931473">
      <w:pPr>
        <w:spacing w:line="299" w:lineRule="atLeast"/>
        <w:ind w:firstLine="480"/>
        <w:jc w:val="both"/>
        <w:textAlignment w:val="baseline"/>
        <w:rPr>
          <w:sz w:val="28"/>
          <w:szCs w:val="28"/>
        </w:rPr>
      </w:pPr>
      <w:r w:rsidRPr="001302D5">
        <w:rPr>
          <w:sz w:val="28"/>
          <w:szCs w:val="28"/>
        </w:rPr>
        <w:t>4.2.15.5. Нарушены требования, предусмотренные пунктом 4.2.1 настоящего Положения.</w:t>
      </w:r>
    </w:p>
    <w:p w:rsidR="00931473" w:rsidRPr="001302D5" w:rsidRDefault="00931473" w:rsidP="00931473">
      <w:pPr>
        <w:spacing w:line="299" w:lineRule="atLeast"/>
        <w:ind w:firstLine="480"/>
        <w:jc w:val="both"/>
        <w:textAlignment w:val="baseline"/>
        <w:rPr>
          <w:sz w:val="28"/>
          <w:szCs w:val="28"/>
        </w:rPr>
      </w:pPr>
      <w:r w:rsidRPr="001302D5">
        <w:rPr>
          <w:sz w:val="28"/>
          <w:szCs w:val="28"/>
        </w:rPr>
        <w:t>4.2.16. Отказ в рассмотрении жалобы исключает повторное обращение данного контролируемого лица с жалобой по тому же предмету (за исключением отказа на основании пункта 4.2.15.5 настоящего Положения).</w:t>
      </w:r>
    </w:p>
    <w:p w:rsidR="00931473" w:rsidRPr="001302D5" w:rsidRDefault="00931473" w:rsidP="00931473">
      <w:pPr>
        <w:spacing w:line="299" w:lineRule="atLeast"/>
        <w:ind w:firstLine="480"/>
        <w:jc w:val="both"/>
        <w:textAlignment w:val="baseline"/>
        <w:rPr>
          <w:sz w:val="28"/>
          <w:szCs w:val="28"/>
        </w:rPr>
      </w:pPr>
      <w:r w:rsidRPr="001302D5">
        <w:rPr>
          <w:sz w:val="28"/>
          <w:szCs w:val="28"/>
        </w:rPr>
        <w:t>4.2.17. Отказ в рассмотрении жалобы по основаниям, указанным в пунктах 4.2.15.2-4.2.15.5 настоящего Положения, не является результатом досудебного обжалования и не может служить основанием для судебного обжалования решений уполномоченного органа, действий (бездействия) его должностных лиц.</w:t>
      </w:r>
    </w:p>
    <w:p w:rsidR="00931473" w:rsidRPr="001302D5" w:rsidRDefault="00931473" w:rsidP="00931473">
      <w:pPr>
        <w:spacing w:line="299" w:lineRule="atLeast"/>
        <w:ind w:firstLine="480"/>
        <w:jc w:val="both"/>
        <w:textAlignment w:val="baseline"/>
        <w:rPr>
          <w:sz w:val="28"/>
          <w:szCs w:val="28"/>
        </w:rPr>
      </w:pPr>
      <w:r w:rsidRPr="001302D5">
        <w:rPr>
          <w:sz w:val="28"/>
          <w:szCs w:val="28"/>
        </w:rPr>
        <w:t>4.3. Уполномоченный орган при рассмотрении жалобы использует информационную систему досудебного обжалования контрольной (надзорной) деятельности.</w:t>
      </w:r>
    </w:p>
    <w:p w:rsidR="00931473" w:rsidRPr="001302D5" w:rsidRDefault="00931473" w:rsidP="00931473">
      <w:pPr>
        <w:spacing w:line="299" w:lineRule="atLeast"/>
        <w:ind w:firstLine="480"/>
        <w:jc w:val="both"/>
        <w:textAlignment w:val="baseline"/>
        <w:rPr>
          <w:sz w:val="28"/>
          <w:szCs w:val="28"/>
        </w:rPr>
      </w:pPr>
      <w:r w:rsidRPr="001302D5">
        <w:rPr>
          <w:sz w:val="28"/>
          <w:szCs w:val="28"/>
        </w:rPr>
        <w:lastRenderedPageBreak/>
        <w:t>4.4. Жалоба подлежит рассмотрению уполномоченным органом в срок, предусмотренный пунктом 4.2.2 настоящего Положения. В исключительных случаях указанный срок может быть продлен уполномоченным органом, но не более чем на 20 рабочих дней.</w:t>
      </w:r>
    </w:p>
    <w:p w:rsidR="00931473" w:rsidRPr="001302D5" w:rsidRDefault="00931473" w:rsidP="00931473">
      <w:pPr>
        <w:spacing w:line="299" w:lineRule="atLeast"/>
        <w:ind w:firstLine="480"/>
        <w:jc w:val="both"/>
        <w:textAlignment w:val="baseline"/>
        <w:rPr>
          <w:sz w:val="28"/>
          <w:szCs w:val="28"/>
        </w:rPr>
      </w:pPr>
      <w:r w:rsidRPr="001302D5">
        <w:rPr>
          <w:sz w:val="28"/>
          <w:szCs w:val="28"/>
        </w:rPr>
        <w:t>4.5.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5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5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931473" w:rsidRPr="001302D5" w:rsidRDefault="00931473" w:rsidP="00931473">
      <w:pPr>
        <w:spacing w:line="299" w:lineRule="atLeast"/>
        <w:ind w:firstLine="480"/>
        <w:jc w:val="both"/>
        <w:textAlignment w:val="baseline"/>
        <w:rPr>
          <w:sz w:val="28"/>
          <w:szCs w:val="28"/>
        </w:rPr>
      </w:pPr>
      <w:r w:rsidRPr="001302D5">
        <w:rPr>
          <w:sz w:val="28"/>
          <w:szCs w:val="28"/>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931473" w:rsidRPr="001302D5" w:rsidRDefault="00931473" w:rsidP="00931473">
      <w:pPr>
        <w:spacing w:line="299" w:lineRule="atLeast"/>
        <w:ind w:firstLine="480"/>
        <w:jc w:val="both"/>
        <w:textAlignment w:val="baseline"/>
        <w:rPr>
          <w:sz w:val="28"/>
          <w:szCs w:val="28"/>
        </w:rPr>
      </w:pPr>
      <w:r w:rsidRPr="001302D5">
        <w:rPr>
          <w:sz w:val="28"/>
          <w:szCs w:val="28"/>
        </w:rPr>
        <w:t>4.6. Обязанность доказывания законности и обоснованности принятого решения и (или) совершенного действия (бездействия) возлагается на уполномоченный орган, решение и (или) действие (бездействие) должностного лица которого обжалуются.</w:t>
      </w:r>
    </w:p>
    <w:p w:rsidR="00931473" w:rsidRPr="001302D5" w:rsidRDefault="00931473" w:rsidP="00931473">
      <w:pPr>
        <w:spacing w:line="299" w:lineRule="atLeast"/>
        <w:ind w:firstLine="480"/>
        <w:jc w:val="both"/>
        <w:textAlignment w:val="baseline"/>
        <w:rPr>
          <w:sz w:val="28"/>
          <w:szCs w:val="28"/>
        </w:rPr>
      </w:pPr>
      <w:r w:rsidRPr="001302D5">
        <w:rPr>
          <w:sz w:val="28"/>
          <w:szCs w:val="28"/>
        </w:rPr>
        <w:t>4.7. По итогам рассмотрения жалобы начальник (заместитель начальника) уполномоченного органа принимает одно из следующих решений:</w:t>
      </w:r>
    </w:p>
    <w:p w:rsidR="00931473" w:rsidRPr="001302D5" w:rsidRDefault="00931473" w:rsidP="00931473">
      <w:pPr>
        <w:spacing w:line="299" w:lineRule="atLeast"/>
        <w:ind w:firstLine="480"/>
        <w:jc w:val="both"/>
        <w:textAlignment w:val="baseline"/>
        <w:rPr>
          <w:sz w:val="28"/>
          <w:szCs w:val="28"/>
        </w:rPr>
      </w:pPr>
      <w:r w:rsidRPr="001302D5">
        <w:rPr>
          <w:sz w:val="28"/>
          <w:szCs w:val="28"/>
        </w:rPr>
        <w:t>4.7.1. Оставляет жалобу без удовлетворения.</w:t>
      </w:r>
    </w:p>
    <w:p w:rsidR="00931473" w:rsidRPr="001302D5" w:rsidRDefault="00931473" w:rsidP="00931473">
      <w:pPr>
        <w:spacing w:line="299" w:lineRule="atLeast"/>
        <w:ind w:firstLine="480"/>
        <w:jc w:val="both"/>
        <w:textAlignment w:val="baseline"/>
        <w:rPr>
          <w:sz w:val="28"/>
          <w:szCs w:val="28"/>
        </w:rPr>
      </w:pPr>
      <w:r w:rsidRPr="001302D5">
        <w:rPr>
          <w:sz w:val="28"/>
          <w:szCs w:val="28"/>
        </w:rPr>
        <w:t>4.7.2. Отменяет решение органа полностью или частично.</w:t>
      </w:r>
    </w:p>
    <w:p w:rsidR="00931473" w:rsidRPr="001302D5" w:rsidRDefault="00931473" w:rsidP="00931473">
      <w:pPr>
        <w:spacing w:line="299" w:lineRule="atLeast"/>
        <w:ind w:firstLine="480"/>
        <w:jc w:val="both"/>
        <w:textAlignment w:val="baseline"/>
        <w:rPr>
          <w:sz w:val="28"/>
          <w:szCs w:val="28"/>
        </w:rPr>
      </w:pPr>
      <w:r w:rsidRPr="001302D5">
        <w:rPr>
          <w:sz w:val="28"/>
          <w:szCs w:val="28"/>
        </w:rPr>
        <w:t>4.7.3. Отменяет решение уполномоченного органа полностью и принимает новое решение.</w:t>
      </w:r>
    </w:p>
    <w:p w:rsidR="00931473" w:rsidRPr="001302D5" w:rsidRDefault="00931473" w:rsidP="00931473">
      <w:pPr>
        <w:spacing w:line="299" w:lineRule="atLeast"/>
        <w:ind w:firstLine="480"/>
        <w:jc w:val="both"/>
        <w:textAlignment w:val="baseline"/>
        <w:rPr>
          <w:sz w:val="28"/>
          <w:szCs w:val="28"/>
        </w:rPr>
      </w:pPr>
      <w:r w:rsidRPr="001302D5">
        <w:rPr>
          <w:sz w:val="28"/>
          <w:szCs w:val="28"/>
        </w:rPr>
        <w:t>4.7.4. Признает действия (бездействие) должностных лиц уполномоченного органа незаконными и выносит решение по существу, в том числе об осуществлении при необходимости определенных действий.</w:t>
      </w:r>
    </w:p>
    <w:p w:rsidR="00931473" w:rsidRPr="001302D5" w:rsidRDefault="00931473" w:rsidP="00931473">
      <w:pPr>
        <w:spacing w:line="299" w:lineRule="atLeast"/>
        <w:ind w:firstLine="480"/>
        <w:jc w:val="both"/>
        <w:textAlignment w:val="baseline"/>
        <w:rPr>
          <w:sz w:val="28"/>
          <w:szCs w:val="28"/>
        </w:rPr>
      </w:pPr>
      <w:r w:rsidRPr="001302D5">
        <w:rPr>
          <w:sz w:val="28"/>
          <w:szCs w:val="28"/>
        </w:rPr>
        <w:t xml:space="preserve">4.8. Решение </w:t>
      </w:r>
      <w:r w:rsidR="00C13F88" w:rsidRPr="001302D5">
        <w:rPr>
          <w:sz w:val="28"/>
          <w:szCs w:val="28"/>
        </w:rPr>
        <w:t>Главы поселения</w:t>
      </w:r>
      <w:r w:rsidRPr="001302D5">
        <w:rPr>
          <w:sz w:val="28"/>
          <w:szCs w:val="28"/>
        </w:rPr>
        <w:t xml:space="preserve"> (</w:t>
      </w:r>
      <w:r w:rsidR="00C13F88" w:rsidRPr="001302D5">
        <w:rPr>
          <w:sz w:val="28"/>
          <w:szCs w:val="28"/>
        </w:rPr>
        <w:t>лица, временно исполняющего обязанности</w:t>
      </w:r>
      <w:r w:rsidRPr="001302D5">
        <w:rPr>
          <w:sz w:val="28"/>
          <w:szCs w:val="28"/>
        </w:rPr>
        <w:t>) уполномоченного органа, содержащее обоснование принятого решения, срок и порядок его исполнения, размещается в личном кабинете контролируемого лица на Портале государственных и муниципальных услуг (функций) в срок не позднее одного рабочего дня со дня его принятия.</w:t>
      </w:r>
    </w:p>
    <w:p w:rsidR="00931473" w:rsidRPr="001302D5" w:rsidRDefault="00931473" w:rsidP="00931473">
      <w:pPr>
        <w:jc w:val="both"/>
        <w:rPr>
          <w:sz w:val="28"/>
          <w:szCs w:val="28"/>
        </w:rPr>
      </w:pPr>
    </w:p>
    <w:p w:rsidR="004B28DA" w:rsidRPr="001302D5" w:rsidRDefault="004B28DA" w:rsidP="00E51B71">
      <w:pPr>
        <w:jc w:val="center"/>
        <w:rPr>
          <w:b/>
          <w:sz w:val="28"/>
          <w:szCs w:val="28"/>
        </w:rPr>
      </w:pPr>
    </w:p>
    <w:sectPr w:rsidR="004B28DA" w:rsidRPr="001302D5" w:rsidSect="006D0BCB">
      <w:headerReference w:type="even" r:id="rId49"/>
      <w:headerReference w:type="default" r:id="rId50"/>
      <w:footerReference w:type="default" r:id="rId51"/>
      <w:footerReference w:type="first" r:id="rId52"/>
      <w:pgSz w:w="11906" w:h="16838"/>
      <w:pgMar w:top="851" w:right="851" w:bottom="1134" w:left="1701" w:header="1134" w:footer="113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46B" w:rsidRDefault="00A3746B">
      <w:r>
        <w:separator/>
      </w:r>
    </w:p>
  </w:endnote>
  <w:endnote w:type="continuationSeparator" w:id="0">
    <w:p w:rsidR="00A3746B" w:rsidRDefault="00A37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06904"/>
      <w:docPartObj>
        <w:docPartGallery w:val="Page Numbers (Bottom of Page)"/>
        <w:docPartUnique/>
      </w:docPartObj>
    </w:sdtPr>
    <w:sdtEndPr/>
    <w:sdtContent>
      <w:p w:rsidR="009D58D9" w:rsidRDefault="009D58D9">
        <w:pPr>
          <w:pStyle w:val="aa"/>
          <w:jc w:val="center"/>
        </w:pPr>
        <w:r>
          <w:fldChar w:fldCharType="begin"/>
        </w:r>
        <w:r>
          <w:instrText>PAGE   \* MERGEFORMAT</w:instrText>
        </w:r>
        <w:r>
          <w:fldChar w:fldCharType="separate"/>
        </w:r>
        <w:r w:rsidR="00EF2D6D">
          <w:rPr>
            <w:noProof/>
          </w:rPr>
          <w:t>2</w:t>
        </w:r>
        <w:r>
          <w:rPr>
            <w:noProof/>
          </w:rPr>
          <w:fldChar w:fldCharType="end"/>
        </w:r>
      </w:p>
    </w:sdtContent>
  </w:sdt>
  <w:p w:rsidR="009D58D9" w:rsidRDefault="009D58D9">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0109028"/>
      <w:docPartObj>
        <w:docPartGallery w:val="Page Numbers (Bottom of Page)"/>
        <w:docPartUnique/>
      </w:docPartObj>
    </w:sdtPr>
    <w:sdtEndPr/>
    <w:sdtContent>
      <w:p w:rsidR="009D58D9" w:rsidRDefault="00A3746B">
        <w:pPr>
          <w:pStyle w:val="aa"/>
          <w:jc w:val="center"/>
        </w:pPr>
      </w:p>
    </w:sdtContent>
  </w:sdt>
  <w:p w:rsidR="009D58D9" w:rsidRDefault="009D58D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46B" w:rsidRDefault="00A3746B">
      <w:r>
        <w:separator/>
      </w:r>
    </w:p>
  </w:footnote>
  <w:footnote w:type="continuationSeparator" w:id="0">
    <w:p w:rsidR="00A3746B" w:rsidRDefault="00A374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8D9" w:rsidRDefault="009D58D9" w:rsidP="004F041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D58D9" w:rsidRDefault="009D58D9" w:rsidP="002B703C">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8D9" w:rsidRDefault="009D58D9" w:rsidP="006F5173">
    <w:pPr>
      <w:pStyle w:val="a7"/>
      <w:framePr w:wrap="around" w:vAnchor="text" w:hAnchor="page" w:x="6037" w:y="421"/>
      <w:rPr>
        <w:rStyle w:val="a9"/>
      </w:rPr>
    </w:pPr>
  </w:p>
  <w:p w:rsidR="009D58D9" w:rsidRDefault="009D58D9" w:rsidP="002B703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2B86BA1"/>
    <w:multiLevelType w:val="hybridMultilevel"/>
    <w:tmpl w:val="40E61D6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5D14521"/>
    <w:multiLevelType w:val="hybridMultilevel"/>
    <w:tmpl w:val="54D83A08"/>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E8252E5"/>
    <w:multiLevelType w:val="hybridMultilevel"/>
    <w:tmpl w:val="E9B2F1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9028A8"/>
    <w:multiLevelType w:val="hybridMultilevel"/>
    <w:tmpl w:val="7190173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1A377818"/>
    <w:multiLevelType w:val="hybridMultilevel"/>
    <w:tmpl w:val="FFFABDB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1BA41A58"/>
    <w:multiLevelType w:val="hybridMultilevel"/>
    <w:tmpl w:val="C1A2006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1C564BE7"/>
    <w:multiLevelType w:val="hybridMultilevel"/>
    <w:tmpl w:val="0080A7C8"/>
    <w:lvl w:ilvl="0" w:tplc="BBB24B52">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2D72260"/>
    <w:multiLevelType w:val="hybridMultilevel"/>
    <w:tmpl w:val="F808DD80"/>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9">
    <w:nsid w:val="346C5F0A"/>
    <w:multiLevelType w:val="hybridMultilevel"/>
    <w:tmpl w:val="DA98A66E"/>
    <w:lvl w:ilvl="0" w:tplc="35A425C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3A4B001F"/>
    <w:multiLevelType w:val="hybridMultilevel"/>
    <w:tmpl w:val="9B1631C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7403347"/>
    <w:multiLevelType w:val="hybridMultilevel"/>
    <w:tmpl w:val="D1E2472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2">
    <w:nsid w:val="5C336C92"/>
    <w:multiLevelType w:val="hybridMultilevel"/>
    <w:tmpl w:val="649894A4"/>
    <w:lvl w:ilvl="0" w:tplc="6E401D9E">
      <w:start w:val="1"/>
      <w:numFmt w:val="decimal"/>
      <w:lvlText w:val="%1."/>
      <w:lvlJc w:val="left"/>
      <w:pPr>
        <w:tabs>
          <w:tab w:val="num" w:pos="1260"/>
        </w:tabs>
        <w:ind w:left="1260" w:hanging="360"/>
      </w:pPr>
      <w:rPr>
        <w:rFonts w:hint="default"/>
      </w:r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67B01EB0"/>
    <w:multiLevelType w:val="hybridMultilevel"/>
    <w:tmpl w:val="85E87B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BA62067"/>
    <w:multiLevelType w:val="hybridMultilevel"/>
    <w:tmpl w:val="8680485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6DC0409C"/>
    <w:multiLevelType w:val="multilevel"/>
    <w:tmpl w:val="A8D806C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395"/>
        </w:tabs>
        <w:ind w:left="1395" w:hanging="435"/>
      </w:pPr>
      <w:rPr>
        <w:rFonts w:hint="default"/>
      </w:rPr>
    </w:lvl>
    <w:lvl w:ilvl="2">
      <w:start w:val="1"/>
      <w:numFmt w:val="decimal"/>
      <w:lvlText w:val="%1.%2.%3."/>
      <w:lvlJc w:val="left"/>
      <w:pPr>
        <w:tabs>
          <w:tab w:val="num" w:pos="2640"/>
        </w:tabs>
        <w:ind w:left="264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920"/>
        </w:tabs>
        <w:ind w:left="4920" w:hanging="1080"/>
      </w:pPr>
      <w:rPr>
        <w:rFonts w:hint="default"/>
      </w:rPr>
    </w:lvl>
    <w:lvl w:ilvl="5">
      <w:start w:val="1"/>
      <w:numFmt w:val="decimal"/>
      <w:lvlText w:val="%1.%2.%3.%4.%5.%6."/>
      <w:lvlJc w:val="left"/>
      <w:pPr>
        <w:tabs>
          <w:tab w:val="num" w:pos="5880"/>
        </w:tabs>
        <w:ind w:left="5880" w:hanging="1080"/>
      </w:pPr>
      <w:rPr>
        <w:rFonts w:hint="default"/>
      </w:rPr>
    </w:lvl>
    <w:lvl w:ilvl="6">
      <w:start w:val="1"/>
      <w:numFmt w:val="decimal"/>
      <w:lvlText w:val="%1.%2.%3.%4.%5.%6.%7."/>
      <w:lvlJc w:val="left"/>
      <w:pPr>
        <w:tabs>
          <w:tab w:val="num" w:pos="7200"/>
        </w:tabs>
        <w:ind w:left="7200" w:hanging="1440"/>
      </w:pPr>
      <w:rPr>
        <w:rFonts w:hint="default"/>
      </w:rPr>
    </w:lvl>
    <w:lvl w:ilvl="7">
      <w:start w:val="1"/>
      <w:numFmt w:val="decimal"/>
      <w:lvlText w:val="%1.%2.%3.%4.%5.%6.%7.%8."/>
      <w:lvlJc w:val="left"/>
      <w:pPr>
        <w:tabs>
          <w:tab w:val="num" w:pos="8160"/>
        </w:tabs>
        <w:ind w:left="8160" w:hanging="1440"/>
      </w:pPr>
      <w:rPr>
        <w:rFonts w:hint="default"/>
      </w:rPr>
    </w:lvl>
    <w:lvl w:ilvl="8">
      <w:start w:val="1"/>
      <w:numFmt w:val="decimal"/>
      <w:lvlText w:val="%1.%2.%3.%4.%5.%6.%7.%8.%9."/>
      <w:lvlJc w:val="left"/>
      <w:pPr>
        <w:tabs>
          <w:tab w:val="num" w:pos="9480"/>
        </w:tabs>
        <w:ind w:left="9480" w:hanging="1800"/>
      </w:pPr>
      <w:rPr>
        <w:rFonts w:hint="default"/>
      </w:rPr>
    </w:lvl>
  </w:abstractNum>
  <w:abstractNum w:abstractNumId="16">
    <w:nsid w:val="715B7B6E"/>
    <w:multiLevelType w:val="hybridMultilevel"/>
    <w:tmpl w:val="11544A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C4442E"/>
    <w:multiLevelType w:val="hybridMultilevel"/>
    <w:tmpl w:val="C7A45A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10"/>
  </w:num>
  <w:num w:numId="3">
    <w:abstractNumId w:val="8"/>
  </w:num>
  <w:num w:numId="4">
    <w:abstractNumId w:val="2"/>
  </w:num>
  <w:num w:numId="5">
    <w:abstractNumId w:val="1"/>
  </w:num>
  <w:num w:numId="6">
    <w:abstractNumId w:val="7"/>
  </w:num>
  <w:num w:numId="7">
    <w:abstractNumId w:val="12"/>
  </w:num>
  <w:num w:numId="8">
    <w:abstractNumId w:val="4"/>
  </w:num>
  <w:num w:numId="9">
    <w:abstractNumId w:val="6"/>
  </w:num>
  <w:num w:numId="10">
    <w:abstractNumId w:val="11"/>
  </w:num>
  <w:num w:numId="11">
    <w:abstractNumId w:val="14"/>
  </w:num>
  <w:num w:numId="12">
    <w:abstractNumId w:val="5"/>
  </w:num>
  <w:num w:numId="13">
    <w:abstractNumId w:val="16"/>
  </w:num>
  <w:num w:numId="14">
    <w:abstractNumId w:val="9"/>
  </w:num>
  <w:num w:numId="15">
    <w:abstractNumId w:val="15"/>
  </w:num>
  <w:num w:numId="16">
    <w:abstractNumId w:val="17"/>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5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54C59"/>
    <w:rsid w:val="00002D04"/>
    <w:rsid w:val="0000328E"/>
    <w:rsid w:val="00003D1A"/>
    <w:rsid w:val="00006D25"/>
    <w:rsid w:val="000150E3"/>
    <w:rsid w:val="0002606D"/>
    <w:rsid w:val="00026738"/>
    <w:rsid w:val="000362D3"/>
    <w:rsid w:val="00050019"/>
    <w:rsid w:val="000523D8"/>
    <w:rsid w:val="0005744B"/>
    <w:rsid w:val="00061586"/>
    <w:rsid w:val="0006213F"/>
    <w:rsid w:val="0006657F"/>
    <w:rsid w:val="0006702C"/>
    <w:rsid w:val="00070A42"/>
    <w:rsid w:val="00072029"/>
    <w:rsid w:val="00074855"/>
    <w:rsid w:val="000829BA"/>
    <w:rsid w:val="000958B0"/>
    <w:rsid w:val="00096871"/>
    <w:rsid w:val="000971F7"/>
    <w:rsid w:val="000A20A8"/>
    <w:rsid w:val="000A2388"/>
    <w:rsid w:val="000A474F"/>
    <w:rsid w:val="000A7923"/>
    <w:rsid w:val="000B194F"/>
    <w:rsid w:val="000B665B"/>
    <w:rsid w:val="000C239C"/>
    <w:rsid w:val="000D09B0"/>
    <w:rsid w:val="000D2EAE"/>
    <w:rsid w:val="000D6440"/>
    <w:rsid w:val="000D6A9A"/>
    <w:rsid w:val="000D72A7"/>
    <w:rsid w:val="000E351E"/>
    <w:rsid w:val="000E5757"/>
    <w:rsid w:val="000E5BC2"/>
    <w:rsid w:val="000E7308"/>
    <w:rsid w:val="000F2A8A"/>
    <w:rsid w:val="000F302E"/>
    <w:rsid w:val="0010162A"/>
    <w:rsid w:val="001026BF"/>
    <w:rsid w:val="00104B5A"/>
    <w:rsid w:val="00110A3F"/>
    <w:rsid w:val="001123BE"/>
    <w:rsid w:val="00115E00"/>
    <w:rsid w:val="001214A3"/>
    <w:rsid w:val="00124B9B"/>
    <w:rsid w:val="0012597F"/>
    <w:rsid w:val="001302D5"/>
    <w:rsid w:val="00132082"/>
    <w:rsid w:val="00133DB3"/>
    <w:rsid w:val="00137C7A"/>
    <w:rsid w:val="001509FE"/>
    <w:rsid w:val="00154622"/>
    <w:rsid w:val="00177570"/>
    <w:rsid w:val="001843DD"/>
    <w:rsid w:val="00197190"/>
    <w:rsid w:val="001A080D"/>
    <w:rsid w:val="001A36B4"/>
    <w:rsid w:val="001A4C30"/>
    <w:rsid w:val="001B70B9"/>
    <w:rsid w:val="001C106B"/>
    <w:rsid w:val="001C687F"/>
    <w:rsid w:val="001C71B4"/>
    <w:rsid w:val="001C7305"/>
    <w:rsid w:val="001D6188"/>
    <w:rsid w:val="001E129B"/>
    <w:rsid w:val="001E2A57"/>
    <w:rsid w:val="001F21DB"/>
    <w:rsid w:val="001F56A0"/>
    <w:rsid w:val="0020617D"/>
    <w:rsid w:val="00207310"/>
    <w:rsid w:val="002126F6"/>
    <w:rsid w:val="0023177B"/>
    <w:rsid w:val="002426C0"/>
    <w:rsid w:val="002443BE"/>
    <w:rsid w:val="0024693C"/>
    <w:rsid w:val="002479F3"/>
    <w:rsid w:val="002517FA"/>
    <w:rsid w:val="00252443"/>
    <w:rsid w:val="00254C59"/>
    <w:rsid w:val="00261681"/>
    <w:rsid w:val="00261F93"/>
    <w:rsid w:val="002701B4"/>
    <w:rsid w:val="00277B3E"/>
    <w:rsid w:val="00277D70"/>
    <w:rsid w:val="00292475"/>
    <w:rsid w:val="00292EAF"/>
    <w:rsid w:val="002956A9"/>
    <w:rsid w:val="00296FA2"/>
    <w:rsid w:val="002975A5"/>
    <w:rsid w:val="002A400E"/>
    <w:rsid w:val="002A7AD2"/>
    <w:rsid w:val="002B1F5D"/>
    <w:rsid w:val="002B57B5"/>
    <w:rsid w:val="002B703C"/>
    <w:rsid w:val="002B7C8A"/>
    <w:rsid w:val="002C1304"/>
    <w:rsid w:val="002C37B4"/>
    <w:rsid w:val="002C42FA"/>
    <w:rsid w:val="002C55CF"/>
    <w:rsid w:val="002C7D26"/>
    <w:rsid w:val="002D0387"/>
    <w:rsid w:val="002D240B"/>
    <w:rsid w:val="002D497F"/>
    <w:rsid w:val="002D4AE8"/>
    <w:rsid w:val="002E1FC6"/>
    <w:rsid w:val="002E3F16"/>
    <w:rsid w:val="002E48A4"/>
    <w:rsid w:val="002E6AC4"/>
    <w:rsid w:val="002F12DE"/>
    <w:rsid w:val="00300D28"/>
    <w:rsid w:val="00315359"/>
    <w:rsid w:val="00320C71"/>
    <w:rsid w:val="0032580B"/>
    <w:rsid w:val="00331C52"/>
    <w:rsid w:val="00345317"/>
    <w:rsid w:val="00345FAF"/>
    <w:rsid w:val="00350EA2"/>
    <w:rsid w:val="00356586"/>
    <w:rsid w:val="0037231B"/>
    <w:rsid w:val="003726AE"/>
    <w:rsid w:val="00395BBD"/>
    <w:rsid w:val="00397701"/>
    <w:rsid w:val="003A150C"/>
    <w:rsid w:val="003A71C3"/>
    <w:rsid w:val="003B510F"/>
    <w:rsid w:val="003B560F"/>
    <w:rsid w:val="003B697A"/>
    <w:rsid w:val="003C000A"/>
    <w:rsid w:val="003C072A"/>
    <w:rsid w:val="003C09FE"/>
    <w:rsid w:val="003C20C6"/>
    <w:rsid w:val="003C2F33"/>
    <w:rsid w:val="003C729B"/>
    <w:rsid w:val="003D10A7"/>
    <w:rsid w:val="003D1D5B"/>
    <w:rsid w:val="003D1D7A"/>
    <w:rsid w:val="003D3CBD"/>
    <w:rsid w:val="003E30A1"/>
    <w:rsid w:val="003E4B08"/>
    <w:rsid w:val="004041FF"/>
    <w:rsid w:val="00416D6C"/>
    <w:rsid w:val="00433F6A"/>
    <w:rsid w:val="00435EDF"/>
    <w:rsid w:val="004368CF"/>
    <w:rsid w:val="00436E97"/>
    <w:rsid w:val="00437483"/>
    <w:rsid w:val="004467F7"/>
    <w:rsid w:val="00450FD0"/>
    <w:rsid w:val="004526D2"/>
    <w:rsid w:val="004639A8"/>
    <w:rsid w:val="00465647"/>
    <w:rsid w:val="00472404"/>
    <w:rsid w:val="00472FEC"/>
    <w:rsid w:val="00476701"/>
    <w:rsid w:val="004778AC"/>
    <w:rsid w:val="0048499F"/>
    <w:rsid w:val="00493315"/>
    <w:rsid w:val="00496327"/>
    <w:rsid w:val="00497F7B"/>
    <w:rsid w:val="004B28DA"/>
    <w:rsid w:val="004B3A6F"/>
    <w:rsid w:val="004C19BF"/>
    <w:rsid w:val="004C5736"/>
    <w:rsid w:val="004C59EF"/>
    <w:rsid w:val="004D08E9"/>
    <w:rsid w:val="004D2D46"/>
    <w:rsid w:val="004D6885"/>
    <w:rsid w:val="004E0F6C"/>
    <w:rsid w:val="004F0414"/>
    <w:rsid w:val="004F2A62"/>
    <w:rsid w:val="004F6E2F"/>
    <w:rsid w:val="0050585D"/>
    <w:rsid w:val="00510046"/>
    <w:rsid w:val="00521A6E"/>
    <w:rsid w:val="005268EC"/>
    <w:rsid w:val="00531F56"/>
    <w:rsid w:val="005404A4"/>
    <w:rsid w:val="00542A24"/>
    <w:rsid w:val="00552089"/>
    <w:rsid w:val="005522DB"/>
    <w:rsid w:val="005644C9"/>
    <w:rsid w:val="00575FE8"/>
    <w:rsid w:val="00580317"/>
    <w:rsid w:val="00580636"/>
    <w:rsid w:val="00581756"/>
    <w:rsid w:val="005928BB"/>
    <w:rsid w:val="005A33D6"/>
    <w:rsid w:val="005A4FF6"/>
    <w:rsid w:val="005A7333"/>
    <w:rsid w:val="005A7CD6"/>
    <w:rsid w:val="005B0B3C"/>
    <w:rsid w:val="005B46AE"/>
    <w:rsid w:val="005B7ECF"/>
    <w:rsid w:val="005C4674"/>
    <w:rsid w:val="005D0276"/>
    <w:rsid w:val="005D2964"/>
    <w:rsid w:val="005D37D9"/>
    <w:rsid w:val="005D4248"/>
    <w:rsid w:val="005D614A"/>
    <w:rsid w:val="005D7F83"/>
    <w:rsid w:val="005E26E9"/>
    <w:rsid w:val="005E48A6"/>
    <w:rsid w:val="005F0942"/>
    <w:rsid w:val="005F1304"/>
    <w:rsid w:val="005F1EFA"/>
    <w:rsid w:val="005F61D4"/>
    <w:rsid w:val="00601F8F"/>
    <w:rsid w:val="00607DEE"/>
    <w:rsid w:val="00620D05"/>
    <w:rsid w:val="00632CFB"/>
    <w:rsid w:val="00636B71"/>
    <w:rsid w:val="0064236F"/>
    <w:rsid w:val="0064685F"/>
    <w:rsid w:val="0065026F"/>
    <w:rsid w:val="00650C3C"/>
    <w:rsid w:val="00652A1E"/>
    <w:rsid w:val="006646BB"/>
    <w:rsid w:val="006649EE"/>
    <w:rsid w:val="00667295"/>
    <w:rsid w:val="00670C11"/>
    <w:rsid w:val="00671583"/>
    <w:rsid w:val="00671A57"/>
    <w:rsid w:val="00672F55"/>
    <w:rsid w:val="00681251"/>
    <w:rsid w:val="00685E00"/>
    <w:rsid w:val="00685F14"/>
    <w:rsid w:val="006928AF"/>
    <w:rsid w:val="0069691A"/>
    <w:rsid w:val="006A36CC"/>
    <w:rsid w:val="006A7736"/>
    <w:rsid w:val="006B13B6"/>
    <w:rsid w:val="006D0134"/>
    <w:rsid w:val="006D0BCB"/>
    <w:rsid w:val="006D14EF"/>
    <w:rsid w:val="006D7752"/>
    <w:rsid w:val="006E0746"/>
    <w:rsid w:val="006E0756"/>
    <w:rsid w:val="006E1C11"/>
    <w:rsid w:val="006E5C56"/>
    <w:rsid w:val="006F1B3F"/>
    <w:rsid w:val="006F436C"/>
    <w:rsid w:val="006F5173"/>
    <w:rsid w:val="006F5222"/>
    <w:rsid w:val="006F7142"/>
    <w:rsid w:val="006F73B0"/>
    <w:rsid w:val="00700FAF"/>
    <w:rsid w:val="00707848"/>
    <w:rsid w:val="00715F7A"/>
    <w:rsid w:val="00730DF5"/>
    <w:rsid w:val="0073671A"/>
    <w:rsid w:val="00737F85"/>
    <w:rsid w:val="00743428"/>
    <w:rsid w:val="00743A08"/>
    <w:rsid w:val="00744945"/>
    <w:rsid w:val="00745CDF"/>
    <w:rsid w:val="0074618D"/>
    <w:rsid w:val="00751A57"/>
    <w:rsid w:val="00751FF1"/>
    <w:rsid w:val="00752580"/>
    <w:rsid w:val="00752E44"/>
    <w:rsid w:val="00754F82"/>
    <w:rsid w:val="0075668C"/>
    <w:rsid w:val="00757C80"/>
    <w:rsid w:val="007732AB"/>
    <w:rsid w:val="007848C4"/>
    <w:rsid w:val="00787630"/>
    <w:rsid w:val="0079075A"/>
    <w:rsid w:val="00791FEE"/>
    <w:rsid w:val="007A220E"/>
    <w:rsid w:val="007A4148"/>
    <w:rsid w:val="007A49B9"/>
    <w:rsid w:val="007C0F69"/>
    <w:rsid w:val="007C19A5"/>
    <w:rsid w:val="007C2677"/>
    <w:rsid w:val="007C3533"/>
    <w:rsid w:val="007C3DC2"/>
    <w:rsid w:val="007C3E7C"/>
    <w:rsid w:val="007D07D6"/>
    <w:rsid w:val="007D0C0E"/>
    <w:rsid w:val="007D3B6E"/>
    <w:rsid w:val="007E75F2"/>
    <w:rsid w:val="007E7F5A"/>
    <w:rsid w:val="007F0D39"/>
    <w:rsid w:val="007F1988"/>
    <w:rsid w:val="007F5B91"/>
    <w:rsid w:val="007F7924"/>
    <w:rsid w:val="0080410A"/>
    <w:rsid w:val="008079EA"/>
    <w:rsid w:val="0081545A"/>
    <w:rsid w:val="00816255"/>
    <w:rsid w:val="008238EC"/>
    <w:rsid w:val="00835C91"/>
    <w:rsid w:val="0084108B"/>
    <w:rsid w:val="00841E20"/>
    <w:rsid w:val="00845D6B"/>
    <w:rsid w:val="00850201"/>
    <w:rsid w:val="008633C6"/>
    <w:rsid w:val="008644B5"/>
    <w:rsid w:val="00871E9E"/>
    <w:rsid w:val="008760F9"/>
    <w:rsid w:val="00881F6B"/>
    <w:rsid w:val="008820F0"/>
    <w:rsid w:val="0088704B"/>
    <w:rsid w:val="00891191"/>
    <w:rsid w:val="008A34E2"/>
    <w:rsid w:val="008A68E3"/>
    <w:rsid w:val="008B1299"/>
    <w:rsid w:val="008B397C"/>
    <w:rsid w:val="008B3AD1"/>
    <w:rsid w:val="008B4619"/>
    <w:rsid w:val="008C2C20"/>
    <w:rsid w:val="008C7279"/>
    <w:rsid w:val="008C77DC"/>
    <w:rsid w:val="008D3C59"/>
    <w:rsid w:val="008D5827"/>
    <w:rsid w:val="008E0C4C"/>
    <w:rsid w:val="008E1E40"/>
    <w:rsid w:val="008F1153"/>
    <w:rsid w:val="008F18C6"/>
    <w:rsid w:val="008F3E72"/>
    <w:rsid w:val="008F6268"/>
    <w:rsid w:val="008F62A4"/>
    <w:rsid w:val="0090271E"/>
    <w:rsid w:val="00907360"/>
    <w:rsid w:val="0090777F"/>
    <w:rsid w:val="0090791A"/>
    <w:rsid w:val="009118F2"/>
    <w:rsid w:val="00912CED"/>
    <w:rsid w:val="009132A1"/>
    <w:rsid w:val="0092371A"/>
    <w:rsid w:val="009251E7"/>
    <w:rsid w:val="00927B7F"/>
    <w:rsid w:val="00930808"/>
    <w:rsid w:val="00931473"/>
    <w:rsid w:val="00931DC3"/>
    <w:rsid w:val="00941D72"/>
    <w:rsid w:val="00943E01"/>
    <w:rsid w:val="009450D4"/>
    <w:rsid w:val="00951DEC"/>
    <w:rsid w:val="0095362E"/>
    <w:rsid w:val="00954499"/>
    <w:rsid w:val="00957732"/>
    <w:rsid w:val="009621A4"/>
    <w:rsid w:val="0096571C"/>
    <w:rsid w:val="0096665E"/>
    <w:rsid w:val="00971942"/>
    <w:rsid w:val="00976D44"/>
    <w:rsid w:val="00977E47"/>
    <w:rsid w:val="00981A0A"/>
    <w:rsid w:val="00985F61"/>
    <w:rsid w:val="009915FC"/>
    <w:rsid w:val="0099363A"/>
    <w:rsid w:val="0099647C"/>
    <w:rsid w:val="00997EF0"/>
    <w:rsid w:val="009A5275"/>
    <w:rsid w:val="009A61C3"/>
    <w:rsid w:val="009B04F7"/>
    <w:rsid w:val="009B6B73"/>
    <w:rsid w:val="009C0A56"/>
    <w:rsid w:val="009C3637"/>
    <w:rsid w:val="009D0B2A"/>
    <w:rsid w:val="009D2A89"/>
    <w:rsid w:val="009D2CD1"/>
    <w:rsid w:val="009D315C"/>
    <w:rsid w:val="009D31F7"/>
    <w:rsid w:val="009D34E8"/>
    <w:rsid w:val="009D58D9"/>
    <w:rsid w:val="009E4377"/>
    <w:rsid w:val="009E61B4"/>
    <w:rsid w:val="009E6E90"/>
    <w:rsid w:val="009F2709"/>
    <w:rsid w:val="009F5A47"/>
    <w:rsid w:val="009F636F"/>
    <w:rsid w:val="00A03534"/>
    <w:rsid w:val="00A05002"/>
    <w:rsid w:val="00A05E4F"/>
    <w:rsid w:val="00A35502"/>
    <w:rsid w:val="00A3746B"/>
    <w:rsid w:val="00A3791D"/>
    <w:rsid w:val="00A43E53"/>
    <w:rsid w:val="00A43F61"/>
    <w:rsid w:val="00A46D49"/>
    <w:rsid w:val="00A50011"/>
    <w:rsid w:val="00A52F1E"/>
    <w:rsid w:val="00A53BA7"/>
    <w:rsid w:val="00A55C84"/>
    <w:rsid w:val="00A71995"/>
    <w:rsid w:val="00A73849"/>
    <w:rsid w:val="00A74315"/>
    <w:rsid w:val="00A82461"/>
    <w:rsid w:val="00A85745"/>
    <w:rsid w:val="00A866CD"/>
    <w:rsid w:val="00A92EF2"/>
    <w:rsid w:val="00A95BA9"/>
    <w:rsid w:val="00AA0B16"/>
    <w:rsid w:val="00AA2350"/>
    <w:rsid w:val="00AA5F98"/>
    <w:rsid w:val="00AB575C"/>
    <w:rsid w:val="00AB580F"/>
    <w:rsid w:val="00AC1D6B"/>
    <w:rsid w:val="00AC218D"/>
    <w:rsid w:val="00AC5110"/>
    <w:rsid w:val="00AD0EDA"/>
    <w:rsid w:val="00AD549A"/>
    <w:rsid w:val="00AE3605"/>
    <w:rsid w:val="00AE6DA5"/>
    <w:rsid w:val="00AF413C"/>
    <w:rsid w:val="00AF4AB3"/>
    <w:rsid w:val="00B00E91"/>
    <w:rsid w:val="00B1756A"/>
    <w:rsid w:val="00B23A81"/>
    <w:rsid w:val="00B261E8"/>
    <w:rsid w:val="00B27E76"/>
    <w:rsid w:val="00B42FC7"/>
    <w:rsid w:val="00B47725"/>
    <w:rsid w:val="00B478AB"/>
    <w:rsid w:val="00B47E66"/>
    <w:rsid w:val="00B51893"/>
    <w:rsid w:val="00B54CD9"/>
    <w:rsid w:val="00B628DA"/>
    <w:rsid w:val="00B666C9"/>
    <w:rsid w:val="00B70C1A"/>
    <w:rsid w:val="00B74911"/>
    <w:rsid w:val="00B764F6"/>
    <w:rsid w:val="00B76FD5"/>
    <w:rsid w:val="00B903EE"/>
    <w:rsid w:val="00B929D7"/>
    <w:rsid w:val="00BA730C"/>
    <w:rsid w:val="00BB512F"/>
    <w:rsid w:val="00BC3103"/>
    <w:rsid w:val="00BD2799"/>
    <w:rsid w:val="00BD2815"/>
    <w:rsid w:val="00BF701C"/>
    <w:rsid w:val="00BF7DD1"/>
    <w:rsid w:val="00BF7FC2"/>
    <w:rsid w:val="00C01BAE"/>
    <w:rsid w:val="00C0225F"/>
    <w:rsid w:val="00C02698"/>
    <w:rsid w:val="00C12FFA"/>
    <w:rsid w:val="00C13F88"/>
    <w:rsid w:val="00C15216"/>
    <w:rsid w:val="00C246C6"/>
    <w:rsid w:val="00C30473"/>
    <w:rsid w:val="00C321B7"/>
    <w:rsid w:val="00C346A9"/>
    <w:rsid w:val="00C3561E"/>
    <w:rsid w:val="00C4219E"/>
    <w:rsid w:val="00C46D22"/>
    <w:rsid w:val="00C4732E"/>
    <w:rsid w:val="00C5313C"/>
    <w:rsid w:val="00C53DE2"/>
    <w:rsid w:val="00C5419C"/>
    <w:rsid w:val="00C71E46"/>
    <w:rsid w:val="00C7205D"/>
    <w:rsid w:val="00C72FC7"/>
    <w:rsid w:val="00C76A74"/>
    <w:rsid w:val="00C80332"/>
    <w:rsid w:val="00C92A8F"/>
    <w:rsid w:val="00C97BC1"/>
    <w:rsid w:val="00CA1C97"/>
    <w:rsid w:val="00CA2285"/>
    <w:rsid w:val="00CA2E66"/>
    <w:rsid w:val="00CA71B4"/>
    <w:rsid w:val="00CB6111"/>
    <w:rsid w:val="00CC1CC0"/>
    <w:rsid w:val="00CC7D37"/>
    <w:rsid w:val="00CD567B"/>
    <w:rsid w:val="00CD72CB"/>
    <w:rsid w:val="00CD7EC6"/>
    <w:rsid w:val="00CE0716"/>
    <w:rsid w:val="00CE2B85"/>
    <w:rsid w:val="00CE3AB1"/>
    <w:rsid w:val="00CE6851"/>
    <w:rsid w:val="00CF678F"/>
    <w:rsid w:val="00D00863"/>
    <w:rsid w:val="00D05A1D"/>
    <w:rsid w:val="00D06DB6"/>
    <w:rsid w:val="00D07B58"/>
    <w:rsid w:val="00D1135A"/>
    <w:rsid w:val="00D16A2B"/>
    <w:rsid w:val="00D23EC9"/>
    <w:rsid w:val="00D245DC"/>
    <w:rsid w:val="00D25F13"/>
    <w:rsid w:val="00D27508"/>
    <w:rsid w:val="00D3511E"/>
    <w:rsid w:val="00D35E85"/>
    <w:rsid w:val="00D41442"/>
    <w:rsid w:val="00D47B82"/>
    <w:rsid w:val="00D523EE"/>
    <w:rsid w:val="00D57450"/>
    <w:rsid w:val="00D6118C"/>
    <w:rsid w:val="00D62D6D"/>
    <w:rsid w:val="00D64103"/>
    <w:rsid w:val="00D724D7"/>
    <w:rsid w:val="00D85AB8"/>
    <w:rsid w:val="00D86E58"/>
    <w:rsid w:val="00D9702B"/>
    <w:rsid w:val="00DA1814"/>
    <w:rsid w:val="00DA520D"/>
    <w:rsid w:val="00DB3A1C"/>
    <w:rsid w:val="00DC243D"/>
    <w:rsid w:val="00DC49C9"/>
    <w:rsid w:val="00DC523C"/>
    <w:rsid w:val="00DC7E48"/>
    <w:rsid w:val="00DD095C"/>
    <w:rsid w:val="00DD3344"/>
    <w:rsid w:val="00DD416D"/>
    <w:rsid w:val="00DE3CE5"/>
    <w:rsid w:val="00DE79BA"/>
    <w:rsid w:val="00DF0BED"/>
    <w:rsid w:val="00DF3C77"/>
    <w:rsid w:val="00DF7DBD"/>
    <w:rsid w:val="00E00C7E"/>
    <w:rsid w:val="00E057B9"/>
    <w:rsid w:val="00E06351"/>
    <w:rsid w:val="00E118B7"/>
    <w:rsid w:val="00E12F5A"/>
    <w:rsid w:val="00E156BC"/>
    <w:rsid w:val="00E23087"/>
    <w:rsid w:val="00E2575C"/>
    <w:rsid w:val="00E302AD"/>
    <w:rsid w:val="00E319E5"/>
    <w:rsid w:val="00E342F5"/>
    <w:rsid w:val="00E34EC0"/>
    <w:rsid w:val="00E36149"/>
    <w:rsid w:val="00E40F11"/>
    <w:rsid w:val="00E416DE"/>
    <w:rsid w:val="00E42806"/>
    <w:rsid w:val="00E4420C"/>
    <w:rsid w:val="00E51B71"/>
    <w:rsid w:val="00E606A4"/>
    <w:rsid w:val="00E64DF9"/>
    <w:rsid w:val="00E7038E"/>
    <w:rsid w:val="00E738EF"/>
    <w:rsid w:val="00E74042"/>
    <w:rsid w:val="00E764A2"/>
    <w:rsid w:val="00E821A6"/>
    <w:rsid w:val="00E8250E"/>
    <w:rsid w:val="00E82B18"/>
    <w:rsid w:val="00E85F73"/>
    <w:rsid w:val="00E90A4F"/>
    <w:rsid w:val="00E95094"/>
    <w:rsid w:val="00E95475"/>
    <w:rsid w:val="00EA2EF9"/>
    <w:rsid w:val="00EA4087"/>
    <w:rsid w:val="00EA5217"/>
    <w:rsid w:val="00EA7612"/>
    <w:rsid w:val="00EB5EF7"/>
    <w:rsid w:val="00EB765E"/>
    <w:rsid w:val="00EB7EFE"/>
    <w:rsid w:val="00EC0F3B"/>
    <w:rsid w:val="00EC2FBF"/>
    <w:rsid w:val="00EC345E"/>
    <w:rsid w:val="00EC4228"/>
    <w:rsid w:val="00EC4756"/>
    <w:rsid w:val="00EC5F38"/>
    <w:rsid w:val="00ED1827"/>
    <w:rsid w:val="00ED25A9"/>
    <w:rsid w:val="00ED423F"/>
    <w:rsid w:val="00EE0FC2"/>
    <w:rsid w:val="00EE18C2"/>
    <w:rsid w:val="00EE66F3"/>
    <w:rsid w:val="00EE76BC"/>
    <w:rsid w:val="00EF014B"/>
    <w:rsid w:val="00EF2D6D"/>
    <w:rsid w:val="00EF6920"/>
    <w:rsid w:val="00EF6C63"/>
    <w:rsid w:val="00EF77EA"/>
    <w:rsid w:val="00F0096C"/>
    <w:rsid w:val="00F10098"/>
    <w:rsid w:val="00F133D1"/>
    <w:rsid w:val="00F14AE6"/>
    <w:rsid w:val="00F15719"/>
    <w:rsid w:val="00F218DE"/>
    <w:rsid w:val="00F26747"/>
    <w:rsid w:val="00F2795D"/>
    <w:rsid w:val="00F344E3"/>
    <w:rsid w:val="00F3456D"/>
    <w:rsid w:val="00F351C8"/>
    <w:rsid w:val="00F36945"/>
    <w:rsid w:val="00F37DB3"/>
    <w:rsid w:val="00F44EF6"/>
    <w:rsid w:val="00F47347"/>
    <w:rsid w:val="00F55A5D"/>
    <w:rsid w:val="00F700AB"/>
    <w:rsid w:val="00F74AEA"/>
    <w:rsid w:val="00F80087"/>
    <w:rsid w:val="00F807B6"/>
    <w:rsid w:val="00F87692"/>
    <w:rsid w:val="00F87BDD"/>
    <w:rsid w:val="00F9216B"/>
    <w:rsid w:val="00F93DC8"/>
    <w:rsid w:val="00F94049"/>
    <w:rsid w:val="00F969F4"/>
    <w:rsid w:val="00FA2DDB"/>
    <w:rsid w:val="00FA3ADF"/>
    <w:rsid w:val="00FB12F8"/>
    <w:rsid w:val="00FB1F73"/>
    <w:rsid w:val="00FC7A55"/>
    <w:rsid w:val="00FD2462"/>
    <w:rsid w:val="00FD481D"/>
    <w:rsid w:val="00FD53AB"/>
    <w:rsid w:val="00FD727C"/>
    <w:rsid w:val="00FE2310"/>
    <w:rsid w:val="00FE2C49"/>
    <w:rsid w:val="00FF2586"/>
    <w:rsid w:val="00FF54CC"/>
    <w:rsid w:val="00FF7D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91D"/>
    <w:rPr>
      <w:sz w:val="24"/>
      <w:szCs w:val="24"/>
    </w:rPr>
  </w:style>
  <w:style w:type="paragraph" w:styleId="1">
    <w:name w:val="heading 1"/>
    <w:basedOn w:val="a"/>
    <w:next w:val="a"/>
    <w:link w:val="10"/>
    <w:qFormat/>
    <w:rsid w:val="0084108B"/>
    <w:pPr>
      <w:keepNext/>
      <w:jc w:val="center"/>
      <w:outlineLvl w:val="0"/>
    </w:pPr>
    <w:rPr>
      <w:b/>
      <w:szCs w:val="20"/>
    </w:rPr>
  </w:style>
  <w:style w:type="paragraph" w:styleId="2">
    <w:name w:val="heading 2"/>
    <w:basedOn w:val="a"/>
    <w:next w:val="a"/>
    <w:link w:val="20"/>
    <w:uiPriority w:val="9"/>
    <w:qFormat/>
    <w:rsid w:val="0084108B"/>
    <w:pPr>
      <w:keepNext/>
      <w:jc w:val="center"/>
      <w:outlineLvl w:val="1"/>
    </w:pPr>
    <w:rPr>
      <w:b/>
      <w:sz w:val="36"/>
      <w:szCs w:val="20"/>
    </w:rPr>
  </w:style>
  <w:style w:type="paragraph" w:styleId="3">
    <w:name w:val="heading 3"/>
    <w:basedOn w:val="a"/>
    <w:next w:val="a"/>
    <w:link w:val="30"/>
    <w:uiPriority w:val="9"/>
    <w:qFormat/>
    <w:rsid w:val="0084108B"/>
    <w:pPr>
      <w:keepNext/>
      <w:jc w:val="center"/>
      <w:outlineLvl w:val="2"/>
    </w:pPr>
    <w:rPr>
      <w:b/>
      <w:sz w:val="28"/>
      <w:szCs w:val="20"/>
    </w:rPr>
  </w:style>
  <w:style w:type="paragraph" w:styleId="4">
    <w:name w:val="heading 4"/>
    <w:basedOn w:val="a"/>
    <w:next w:val="a"/>
    <w:link w:val="40"/>
    <w:qFormat/>
    <w:rsid w:val="004B28DA"/>
    <w:pPr>
      <w:keepNext/>
      <w:jc w:val="center"/>
      <w:outlineLvl w:val="3"/>
    </w:pPr>
    <w:rPr>
      <w:i/>
    </w:rPr>
  </w:style>
  <w:style w:type="paragraph" w:styleId="5">
    <w:name w:val="heading 5"/>
    <w:basedOn w:val="a"/>
    <w:next w:val="a"/>
    <w:link w:val="50"/>
    <w:qFormat/>
    <w:rsid w:val="004B28DA"/>
    <w:pPr>
      <w:tabs>
        <w:tab w:val="num" w:pos="3600"/>
      </w:tabs>
      <w:suppressAutoHyphens/>
      <w:spacing w:before="240" w:after="60"/>
      <w:ind w:left="3600" w:hanging="360"/>
      <w:outlineLvl w:val="4"/>
    </w:pPr>
    <w:rPr>
      <w:b/>
      <w:bCs/>
      <w:i/>
      <w:iCs/>
      <w:sz w:val="26"/>
      <w:szCs w:val="26"/>
      <w:lang w:eastAsia="zh-CN"/>
    </w:rPr>
  </w:style>
  <w:style w:type="paragraph" w:styleId="6">
    <w:name w:val="heading 6"/>
    <w:basedOn w:val="a"/>
    <w:next w:val="a"/>
    <w:link w:val="60"/>
    <w:qFormat/>
    <w:rsid w:val="004B28DA"/>
    <w:pPr>
      <w:tabs>
        <w:tab w:val="num" w:pos="4320"/>
      </w:tabs>
      <w:suppressAutoHyphens/>
      <w:spacing w:before="240" w:after="60"/>
      <w:ind w:left="4320" w:hanging="180"/>
      <w:outlineLvl w:val="5"/>
    </w:pPr>
    <w:rPr>
      <w:b/>
      <w:bCs/>
      <w:sz w:val="22"/>
      <w:szCs w:val="22"/>
      <w:lang w:eastAsia="zh-CN"/>
    </w:rPr>
  </w:style>
  <w:style w:type="paragraph" w:styleId="7">
    <w:name w:val="heading 7"/>
    <w:basedOn w:val="a"/>
    <w:next w:val="a"/>
    <w:link w:val="70"/>
    <w:qFormat/>
    <w:rsid w:val="004B28DA"/>
    <w:pPr>
      <w:tabs>
        <w:tab w:val="num" w:pos="5040"/>
      </w:tabs>
      <w:suppressAutoHyphens/>
      <w:spacing w:before="240" w:after="60"/>
      <w:ind w:left="5040" w:hanging="360"/>
      <w:outlineLvl w:val="6"/>
    </w:pPr>
    <w:rPr>
      <w:lang w:eastAsia="zh-CN"/>
    </w:rPr>
  </w:style>
  <w:style w:type="paragraph" w:styleId="8">
    <w:name w:val="heading 8"/>
    <w:basedOn w:val="a"/>
    <w:next w:val="a"/>
    <w:link w:val="80"/>
    <w:qFormat/>
    <w:rsid w:val="004B28DA"/>
    <w:pPr>
      <w:tabs>
        <w:tab w:val="num" w:pos="5760"/>
      </w:tabs>
      <w:suppressAutoHyphens/>
      <w:spacing w:before="240" w:after="60"/>
      <w:ind w:left="5760" w:hanging="360"/>
      <w:outlineLvl w:val="7"/>
    </w:pPr>
    <w:rPr>
      <w:i/>
      <w:iCs/>
      <w:lang w:eastAsia="zh-CN"/>
    </w:rPr>
  </w:style>
  <w:style w:type="paragraph" w:styleId="9">
    <w:name w:val="heading 9"/>
    <w:basedOn w:val="a"/>
    <w:next w:val="a"/>
    <w:link w:val="90"/>
    <w:qFormat/>
    <w:rsid w:val="004B28DA"/>
    <w:pPr>
      <w:tabs>
        <w:tab w:val="num" w:pos="6480"/>
      </w:tabs>
      <w:suppressAutoHyphens/>
      <w:spacing w:before="240" w:after="60"/>
      <w:ind w:left="6480" w:hanging="180"/>
      <w:outlineLvl w:val="8"/>
    </w:pPr>
    <w:rPr>
      <w:rFonts w:ascii="Arial" w:hAnsi="Arial" w:cs="Arial"/>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D095C"/>
    <w:pPr>
      <w:jc w:val="both"/>
    </w:pPr>
    <w:rPr>
      <w:sz w:val="28"/>
      <w:szCs w:val="20"/>
    </w:rPr>
  </w:style>
  <w:style w:type="paragraph" w:styleId="a5">
    <w:name w:val="Body Text Indent"/>
    <w:basedOn w:val="a"/>
    <w:link w:val="a6"/>
    <w:rsid w:val="00DD095C"/>
    <w:pPr>
      <w:ind w:firstLine="720"/>
      <w:jc w:val="both"/>
    </w:pPr>
    <w:rPr>
      <w:szCs w:val="20"/>
    </w:rPr>
  </w:style>
  <w:style w:type="paragraph" w:styleId="21">
    <w:name w:val="Body Text 2"/>
    <w:basedOn w:val="a"/>
    <w:link w:val="22"/>
    <w:rsid w:val="00DD095C"/>
    <w:pPr>
      <w:jc w:val="both"/>
    </w:pPr>
    <w:rPr>
      <w:sz w:val="32"/>
      <w:szCs w:val="20"/>
      <w:lang w:val="en-US"/>
    </w:rPr>
  </w:style>
  <w:style w:type="paragraph" w:styleId="23">
    <w:name w:val="Body Text Indent 2"/>
    <w:basedOn w:val="a"/>
    <w:link w:val="24"/>
    <w:rsid w:val="00DD095C"/>
    <w:pPr>
      <w:ind w:firstLine="709"/>
      <w:jc w:val="both"/>
    </w:pPr>
    <w:rPr>
      <w:sz w:val="28"/>
      <w:szCs w:val="20"/>
    </w:rPr>
  </w:style>
  <w:style w:type="paragraph" w:styleId="a7">
    <w:name w:val="header"/>
    <w:basedOn w:val="a"/>
    <w:link w:val="a8"/>
    <w:rsid w:val="002B703C"/>
    <w:pPr>
      <w:tabs>
        <w:tab w:val="center" w:pos="4677"/>
        <w:tab w:val="right" w:pos="9355"/>
      </w:tabs>
    </w:pPr>
  </w:style>
  <w:style w:type="character" w:styleId="a9">
    <w:name w:val="page number"/>
    <w:basedOn w:val="a0"/>
    <w:rsid w:val="002B703C"/>
  </w:style>
  <w:style w:type="paragraph" w:styleId="aa">
    <w:name w:val="footer"/>
    <w:basedOn w:val="a"/>
    <w:link w:val="ab"/>
    <w:uiPriority w:val="99"/>
    <w:rsid w:val="003C20C6"/>
    <w:pPr>
      <w:tabs>
        <w:tab w:val="center" w:pos="4677"/>
        <w:tab w:val="right" w:pos="9355"/>
      </w:tabs>
    </w:pPr>
  </w:style>
  <w:style w:type="character" w:customStyle="1" w:styleId="ac">
    <w:name w:val="Цветовое выделение"/>
    <w:rsid w:val="00436E97"/>
    <w:rPr>
      <w:b/>
      <w:bCs/>
      <w:color w:val="000080"/>
    </w:rPr>
  </w:style>
  <w:style w:type="character" w:customStyle="1" w:styleId="ad">
    <w:name w:val="Гипертекстовая ссылка"/>
    <w:rsid w:val="00436E97"/>
    <w:rPr>
      <w:b/>
      <w:bCs/>
      <w:color w:val="008000"/>
      <w:u w:val="single"/>
    </w:rPr>
  </w:style>
  <w:style w:type="paragraph" w:customStyle="1" w:styleId="ae">
    <w:name w:val="Таблицы (моноширинный)"/>
    <w:basedOn w:val="a"/>
    <w:next w:val="a"/>
    <w:rsid w:val="00436E97"/>
    <w:pPr>
      <w:widowControl w:val="0"/>
      <w:autoSpaceDE w:val="0"/>
      <w:autoSpaceDN w:val="0"/>
      <w:adjustRightInd w:val="0"/>
      <w:jc w:val="both"/>
    </w:pPr>
    <w:rPr>
      <w:rFonts w:ascii="Courier New" w:hAnsi="Courier New" w:cs="Courier New"/>
      <w:sz w:val="20"/>
      <w:szCs w:val="20"/>
    </w:rPr>
  </w:style>
  <w:style w:type="table" w:styleId="af">
    <w:name w:val="Table Grid"/>
    <w:basedOn w:val="a1"/>
    <w:rsid w:val="00436E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rsid w:val="002701B4"/>
    <w:rPr>
      <w:rFonts w:ascii="Tahoma" w:hAnsi="Tahoma" w:cs="Tahoma"/>
      <w:sz w:val="16"/>
      <w:szCs w:val="16"/>
    </w:rPr>
  </w:style>
  <w:style w:type="paragraph" w:customStyle="1" w:styleId="af2">
    <w:name w:val="Комментарий"/>
    <w:basedOn w:val="a"/>
    <w:next w:val="a"/>
    <w:rsid w:val="000F302E"/>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3">
    <w:name w:val="Информация об изменениях документа"/>
    <w:basedOn w:val="af2"/>
    <w:next w:val="a"/>
    <w:uiPriority w:val="99"/>
    <w:rsid w:val="000F302E"/>
    <w:rPr>
      <w:i/>
      <w:iCs/>
    </w:rPr>
  </w:style>
  <w:style w:type="paragraph" w:customStyle="1" w:styleId="Web">
    <w:name w:val="Обычный (Web)"/>
    <w:basedOn w:val="a"/>
    <w:rsid w:val="0012597F"/>
    <w:pPr>
      <w:spacing w:before="34" w:after="34"/>
    </w:pPr>
    <w:rPr>
      <w:rFonts w:ascii="Arial" w:hAnsi="Arial"/>
      <w:color w:val="000000"/>
      <w:spacing w:val="2"/>
      <w:szCs w:val="20"/>
    </w:rPr>
  </w:style>
  <w:style w:type="character" w:customStyle="1" w:styleId="a4">
    <w:name w:val="Основной текст Знак"/>
    <w:link w:val="a3"/>
    <w:locked/>
    <w:rsid w:val="002517FA"/>
    <w:rPr>
      <w:sz w:val="28"/>
    </w:rPr>
  </w:style>
  <w:style w:type="paragraph" w:styleId="af4">
    <w:name w:val="Normal (Web)"/>
    <w:basedOn w:val="a"/>
    <w:rsid w:val="0079075A"/>
    <w:pPr>
      <w:spacing w:before="100" w:beforeAutospacing="1" w:after="100" w:afterAutospacing="1"/>
    </w:pPr>
  </w:style>
  <w:style w:type="paragraph" w:customStyle="1" w:styleId="ConsPlusNonformat">
    <w:name w:val="ConsPlusNonformat"/>
    <w:rsid w:val="0079075A"/>
    <w:pPr>
      <w:widowControl w:val="0"/>
      <w:autoSpaceDE w:val="0"/>
      <w:autoSpaceDN w:val="0"/>
      <w:adjustRightInd w:val="0"/>
    </w:pPr>
    <w:rPr>
      <w:rFonts w:ascii="Courier New" w:hAnsi="Courier New" w:cs="Courier New"/>
    </w:rPr>
  </w:style>
  <w:style w:type="character" w:styleId="af5">
    <w:name w:val="Hyperlink"/>
    <w:uiPriority w:val="99"/>
    <w:rsid w:val="0079075A"/>
    <w:rPr>
      <w:color w:val="0000FF"/>
      <w:u w:val="single"/>
    </w:rPr>
  </w:style>
  <w:style w:type="paragraph" w:styleId="af6">
    <w:name w:val="List Paragraph"/>
    <w:basedOn w:val="a"/>
    <w:uiPriority w:val="34"/>
    <w:qFormat/>
    <w:rsid w:val="0079075A"/>
    <w:pPr>
      <w:ind w:left="720"/>
      <w:contextualSpacing/>
    </w:pPr>
    <w:rPr>
      <w:sz w:val="20"/>
      <w:szCs w:val="20"/>
    </w:rPr>
  </w:style>
  <w:style w:type="paragraph" w:customStyle="1" w:styleId="af7">
    <w:name w:val="Знак"/>
    <w:basedOn w:val="a"/>
    <w:rsid w:val="0079075A"/>
    <w:pPr>
      <w:widowControl w:val="0"/>
      <w:adjustRightInd w:val="0"/>
      <w:spacing w:after="160" w:line="240" w:lineRule="exact"/>
      <w:jc w:val="right"/>
    </w:pPr>
    <w:rPr>
      <w:sz w:val="20"/>
      <w:szCs w:val="20"/>
      <w:lang w:val="en-GB" w:eastAsia="en-US"/>
    </w:rPr>
  </w:style>
  <w:style w:type="character" w:customStyle="1" w:styleId="11">
    <w:name w:val="Сильное выделение1"/>
    <w:rsid w:val="0079075A"/>
    <w:rPr>
      <w:b/>
      <w:bCs/>
      <w:i/>
      <w:iCs/>
      <w:color w:val="4F81BD"/>
    </w:rPr>
  </w:style>
  <w:style w:type="paragraph" w:styleId="af8">
    <w:name w:val="Title"/>
    <w:basedOn w:val="a"/>
    <w:link w:val="af9"/>
    <w:qFormat/>
    <w:rsid w:val="002C42FA"/>
    <w:pPr>
      <w:jc w:val="center"/>
    </w:pPr>
    <w:rPr>
      <w:b/>
      <w:bCs/>
    </w:rPr>
  </w:style>
  <w:style w:type="character" w:customStyle="1" w:styleId="af9">
    <w:name w:val="Название Знак"/>
    <w:basedOn w:val="a0"/>
    <w:link w:val="af8"/>
    <w:rsid w:val="002C42FA"/>
    <w:rPr>
      <w:b/>
      <w:bCs/>
      <w:sz w:val="24"/>
      <w:szCs w:val="24"/>
    </w:rPr>
  </w:style>
  <w:style w:type="paragraph" w:customStyle="1" w:styleId="ConsPlusNormal">
    <w:name w:val="ConsPlusNormal"/>
    <w:rsid w:val="006F5222"/>
    <w:pPr>
      <w:autoSpaceDE w:val="0"/>
      <w:autoSpaceDN w:val="0"/>
      <w:adjustRightInd w:val="0"/>
    </w:pPr>
    <w:rPr>
      <w:sz w:val="24"/>
      <w:szCs w:val="24"/>
    </w:rPr>
  </w:style>
  <w:style w:type="character" w:customStyle="1" w:styleId="apple-converted-space">
    <w:name w:val="apple-converted-space"/>
    <w:rsid w:val="006F5222"/>
  </w:style>
  <w:style w:type="paragraph" w:styleId="afa">
    <w:name w:val="Subtitle"/>
    <w:basedOn w:val="a"/>
    <w:next w:val="a"/>
    <w:link w:val="afb"/>
    <w:qFormat/>
    <w:rsid w:val="00581756"/>
    <w:pPr>
      <w:spacing w:after="60"/>
      <w:jc w:val="center"/>
      <w:outlineLvl w:val="1"/>
    </w:pPr>
    <w:rPr>
      <w:rFonts w:ascii="Cambria" w:hAnsi="Cambria"/>
    </w:rPr>
  </w:style>
  <w:style w:type="character" w:customStyle="1" w:styleId="afb">
    <w:name w:val="Подзаголовок Знак"/>
    <w:basedOn w:val="a0"/>
    <w:link w:val="afa"/>
    <w:rsid w:val="00581756"/>
    <w:rPr>
      <w:rFonts w:ascii="Cambria" w:hAnsi="Cambria"/>
      <w:sz w:val="24"/>
      <w:szCs w:val="24"/>
    </w:rPr>
  </w:style>
  <w:style w:type="character" w:styleId="afc">
    <w:name w:val="Strong"/>
    <w:qFormat/>
    <w:rsid w:val="00685E00"/>
    <w:rPr>
      <w:b/>
      <w:bCs/>
    </w:rPr>
  </w:style>
  <w:style w:type="character" w:customStyle="1" w:styleId="40">
    <w:name w:val="Заголовок 4 Знак"/>
    <w:basedOn w:val="a0"/>
    <w:link w:val="4"/>
    <w:rsid w:val="004B28DA"/>
    <w:rPr>
      <w:i/>
      <w:sz w:val="24"/>
      <w:szCs w:val="24"/>
    </w:rPr>
  </w:style>
  <w:style w:type="character" w:customStyle="1" w:styleId="50">
    <w:name w:val="Заголовок 5 Знак"/>
    <w:basedOn w:val="a0"/>
    <w:link w:val="5"/>
    <w:rsid w:val="004B28DA"/>
    <w:rPr>
      <w:b/>
      <w:bCs/>
      <w:i/>
      <w:iCs/>
      <w:sz w:val="26"/>
      <w:szCs w:val="26"/>
      <w:lang w:eastAsia="zh-CN"/>
    </w:rPr>
  </w:style>
  <w:style w:type="character" w:customStyle="1" w:styleId="60">
    <w:name w:val="Заголовок 6 Знак"/>
    <w:basedOn w:val="a0"/>
    <w:link w:val="6"/>
    <w:rsid w:val="004B28DA"/>
    <w:rPr>
      <w:b/>
      <w:bCs/>
      <w:sz w:val="22"/>
      <w:szCs w:val="22"/>
      <w:lang w:eastAsia="zh-CN"/>
    </w:rPr>
  </w:style>
  <w:style w:type="character" w:customStyle="1" w:styleId="70">
    <w:name w:val="Заголовок 7 Знак"/>
    <w:basedOn w:val="a0"/>
    <w:link w:val="7"/>
    <w:rsid w:val="004B28DA"/>
    <w:rPr>
      <w:sz w:val="24"/>
      <w:szCs w:val="24"/>
      <w:lang w:eastAsia="zh-CN"/>
    </w:rPr>
  </w:style>
  <w:style w:type="character" w:customStyle="1" w:styleId="80">
    <w:name w:val="Заголовок 8 Знак"/>
    <w:basedOn w:val="a0"/>
    <w:link w:val="8"/>
    <w:rsid w:val="004B28DA"/>
    <w:rPr>
      <w:i/>
      <w:iCs/>
      <w:sz w:val="24"/>
      <w:szCs w:val="24"/>
      <w:lang w:eastAsia="zh-CN"/>
    </w:rPr>
  </w:style>
  <w:style w:type="character" w:customStyle="1" w:styleId="90">
    <w:name w:val="Заголовок 9 Знак"/>
    <w:basedOn w:val="a0"/>
    <w:link w:val="9"/>
    <w:rsid w:val="004B28DA"/>
    <w:rPr>
      <w:rFonts w:ascii="Arial" w:hAnsi="Arial" w:cs="Arial"/>
      <w:sz w:val="22"/>
      <w:szCs w:val="22"/>
      <w:lang w:eastAsia="zh-CN"/>
    </w:rPr>
  </w:style>
  <w:style w:type="character" w:customStyle="1" w:styleId="10">
    <w:name w:val="Заголовок 1 Знак"/>
    <w:basedOn w:val="a0"/>
    <w:link w:val="1"/>
    <w:rsid w:val="004B28DA"/>
    <w:rPr>
      <w:b/>
      <w:sz w:val="24"/>
    </w:rPr>
  </w:style>
  <w:style w:type="paragraph" w:customStyle="1" w:styleId="ConsPlusTitle">
    <w:name w:val="ConsPlusTitle"/>
    <w:rsid w:val="004B28DA"/>
    <w:pPr>
      <w:widowControl w:val="0"/>
      <w:autoSpaceDE w:val="0"/>
      <w:autoSpaceDN w:val="0"/>
      <w:adjustRightInd w:val="0"/>
    </w:pPr>
    <w:rPr>
      <w:rFonts w:ascii="Arial" w:hAnsi="Arial" w:cs="Arial"/>
      <w:b/>
      <w:bCs/>
    </w:rPr>
  </w:style>
  <w:style w:type="character" w:customStyle="1" w:styleId="a8">
    <w:name w:val="Верхний колонтитул Знак"/>
    <w:basedOn w:val="a0"/>
    <w:link w:val="a7"/>
    <w:rsid w:val="004B28DA"/>
    <w:rPr>
      <w:sz w:val="24"/>
      <w:szCs w:val="24"/>
    </w:rPr>
  </w:style>
  <w:style w:type="paragraph" w:customStyle="1" w:styleId="afd">
    <w:name w:val="Îáû÷íûé"/>
    <w:rsid w:val="004B28DA"/>
    <w:rPr>
      <w:sz w:val="28"/>
    </w:rPr>
  </w:style>
  <w:style w:type="character" w:customStyle="1" w:styleId="20">
    <w:name w:val="Заголовок 2 Знак"/>
    <w:basedOn w:val="a0"/>
    <w:link w:val="2"/>
    <w:uiPriority w:val="9"/>
    <w:rsid w:val="004B28DA"/>
    <w:rPr>
      <w:b/>
      <w:sz w:val="36"/>
    </w:rPr>
  </w:style>
  <w:style w:type="character" w:customStyle="1" w:styleId="30">
    <w:name w:val="Заголовок 3 Знак"/>
    <w:basedOn w:val="a0"/>
    <w:link w:val="3"/>
    <w:uiPriority w:val="9"/>
    <w:rsid w:val="004B28DA"/>
    <w:rPr>
      <w:b/>
      <w:sz w:val="28"/>
    </w:rPr>
  </w:style>
  <w:style w:type="numbering" w:customStyle="1" w:styleId="12">
    <w:name w:val="Нет списка1"/>
    <w:next w:val="a2"/>
    <w:uiPriority w:val="99"/>
    <w:semiHidden/>
    <w:unhideWhenUsed/>
    <w:rsid w:val="004B28DA"/>
  </w:style>
  <w:style w:type="character" w:customStyle="1" w:styleId="ab">
    <w:name w:val="Нижний колонтитул Знак"/>
    <w:basedOn w:val="a0"/>
    <w:link w:val="aa"/>
    <w:uiPriority w:val="99"/>
    <w:rsid w:val="004B28DA"/>
    <w:rPr>
      <w:sz w:val="24"/>
      <w:szCs w:val="24"/>
    </w:rPr>
  </w:style>
  <w:style w:type="paragraph" w:customStyle="1" w:styleId="Iniiaiieoaeno2">
    <w:name w:val="Iniiaiie oaeno 2"/>
    <w:basedOn w:val="a"/>
    <w:rsid w:val="004B28DA"/>
    <w:pPr>
      <w:widowControl w:val="0"/>
      <w:ind w:firstLine="720"/>
      <w:jc w:val="both"/>
    </w:pPr>
    <w:rPr>
      <w:sz w:val="28"/>
      <w:szCs w:val="20"/>
    </w:rPr>
  </w:style>
  <w:style w:type="character" w:customStyle="1" w:styleId="a6">
    <w:name w:val="Основной текст с отступом Знак"/>
    <w:basedOn w:val="a0"/>
    <w:link w:val="a5"/>
    <w:rsid w:val="004B28DA"/>
    <w:rPr>
      <w:sz w:val="24"/>
    </w:rPr>
  </w:style>
  <w:style w:type="paragraph" w:styleId="31">
    <w:name w:val="Body Text 3"/>
    <w:basedOn w:val="a"/>
    <w:link w:val="32"/>
    <w:rsid w:val="004B28DA"/>
    <w:pPr>
      <w:jc w:val="both"/>
    </w:pPr>
    <w:rPr>
      <w:sz w:val="28"/>
      <w:szCs w:val="20"/>
    </w:rPr>
  </w:style>
  <w:style w:type="character" w:customStyle="1" w:styleId="32">
    <w:name w:val="Основной текст 3 Знак"/>
    <w:basedOn w:val="a0"/>
    <w:link w:val="31"/>
    <w:rsid w:val="004B28DA"/>
    <w:rPr>
      <w:sz w:val="28"/>
    </w:rPr>
  </w:style>
  <w:style w:type="character" w:customStyle="1" w:styleId="24">
    <w:name w:val="Основной текст с отступом 2 Знак"/>
    <w:basedOn w:val="a0"/>
    <w:link w:val="23"/>
    <w:rsid w:val="004B28DA"/>
    <w:rPr>
      <w:sz w:val="28"/>
    </w:rPr>
  </w:style>
  <w:style w:type="paragraph" w:customStyle="1" w:styleId="13">
    <w:name w:val="Знак Знак Знак1"/>
    <w:basedOn w:val="a"/>
    <w:rsid w:val="004B28DA"/>
    <w:pPr>
      <w:tabs>
        <w:tab w:val="num" w:pos="360"/>
      </w:tabs>
      <w:spacing w:after="160" w:line="240" w:lineRule="exact"/>
    </w:pPr>
    <w:rPr>
      <w:rFonts w:ascii="Verdana" w:hAnsi="Verdana" w:cs="Verdana"/>
      <w:sz w:val="20"/>
      <w:szCs w:val="20"/>
      <w:lang w:val="en-US" w:eastAsia="en-US"/>
    </w:rPr>
  </w:style>
  <w:style w:type="paragraph" w:styleId="33">
    <w:name w:val="Body Text Indent 3"/>
    <w:basedOn w:val="a"/>
    <w:link w:val="34"/>
    <w:rsid w:val="004B28DA"/>
    <w:pPr>
      <w:ind w:firstLine="900"/>
      <w:jc w:val="both"/>
    </w:pPr>
    <w:rPr>
      <w:b/>
    </w:rPr>
  </w:style>
  <w:style w:type="character" w:customStyle="1" w:styleId="34">
    <w:name w:val="Основной текст с отступом 3 Знак"/>
    <w:basedOn w:val="a0"/>
    <w:link w:val="33"/>
    <w:rsid w:val="004B28DA"/>
    <w:rPr>
      <w:b/>
      <w:sz w:val="24"/>
      <w:szCs w:val="24"/>
    </w:rPr>
  </w:style>
  <w:style w:type="character" w:customStyle="1" w:styleId="af1">
    <w:name w:val="Текст выноски Знак"/>
    <w:basedOn w:val="a0"/>
    <w:link w:val="af0"/>
    <w:rsid w:val="004B28DA"/>
    <w:rPr>
      <w:rFonts w:ascii="Tahoma" w:hAnsi="Tahoma" w:cs="Tahoma"/>
      <w:sz w:val="16"/>
      <w:szCs w:val="16"/>
    </w:rPr>
  </w:style>
  <w:style w:type="paragraph" w:customStyle="1" w:styleId="afe">
    <w:name w:val="Знак Знак Знак"/>
    <w:basedOn w:val="a"/>
    <w:rsid w:val="004B28DA"/>
    <w:pPr>
      <w:tabs>
        <w:tab w:val="num" w:pos="360"/>
      </w:tabs>
      <w:spacing w:after="160" w:line="240" w:lineRule="exact"/>
    </w:pPr>
    <w:rPr>
      <w:rFonts w:ascii="Verdana" w:hAnsi="Verdana" w:cs="Verdana"/>
      <w:sz w:val="20"/>
      <w:szCs w:val="20"/>
      <w:lang w:val="en-US" w:eastAsia="en-US"/>
    </w:rPr>
  </w:style>
  <w:style w:type="paragraph" w:customStyle="1" w:styleId="14">
    <w:name w:val="Знак Знак Знак1 Знак"/>
    <w:basedOn w:val="a"/>
    <w:rsid w:val="004B28DA"/>
    <w:pPr>
      <w:spacing w:after="160" w:line="240" w:lineRule="exact"/>
    </w:pPr>
    <w:rPr>
      <w:rFonts w:ascii="Verdana" w:hAnsi="Verdana"/>
      <w:sz w:val="20"/>
      <w:szCs w:val="20"/>
      <w:lang w:val="en-US" w:eastAsia="en-US"/>
    </w:rPr>
  </w:style>
  <w:style w:type="character" w:customStyle="1" w:styleId="22">
    <w:name w:val="Основной текст 2 Знак"/>
    <w:basedOn w:val="a0"/>
    <w:link w:val="21"/>
    <w:rsid w:val="004B28DA"/>
    <w:rPr>
      <w:sz w:val="32"/>
      <w:lang w:val="en-US"/>
    </w:rPr>
  </w:style>
  <w:style w:type="character" w:customStyle="1" w:styleId="z-html">
    <w:name w:val="z-html"/>
    <w:basedOn w:val="a0"/>
    <w:rsid w:val="004B28DA"/>
  </w:style>
  <w:style w:type="character" w:customStyle="1" w:styleId="WW8Num6z0">
    <w:name w:val="WW8Num6z0"/>
    <w:rsid w:val="004B28DA"/>
    <w:rPr>
      <w:rFonts w:ascii="Symbol" w:hAnsi="Symbol" w:cs="Symbol"/>
    </w:rPr>
  </w:style>
  <w:style w:type="character" w:customStyle="1" w:styleId="WW8Num6z1">
    <w:name w:val="WW8Num6z1"/>
    <w:rsid w:val="004B28DA"/>
    <w:rPr>
      <w:rFonts w:ascii="Courier New" w:hAnsi="Courier New" w:cs="Courier New"/>
    </w:rPr>
  </w:style>
  <w:style w:type="character" w:customStyle="1" w:styleId="WW8Num6z2">
    <w:name w:val="WW8Num6z2"/>
    <w:rsid w:val="004B28DA"/>
    <w:rPr>
      <w:rFonts w:ascii="Wingdings" w:hAnsi="Wingdings" w:cs="Wingdings"/>
    </w:rPr>
  </w:style>
  <w:style w:type="character" w:customStyle="1" w:styleId="WW8Num8z0">
    <w:name w:val="WW8Num8z0"/>
    <w:rsid w:val="004B28DA"/>
    <w:rPr>
      <w:rFonts w:ascii="Symbol" w:hAnsi="Symbol" w:cs="Symbol"/>
    </w:rPr>
  </w:style>
  <w:style w:type="character" w:customStyle="1" w:styleId="WW8Num8z1">
    <w:name w:val="WW8Num8z1"/>
    <w:rsid w:val="004B28DA"/>
    <w:rPr>
      <w:rFonts w:ascii="Courier New" w:hAnsi="Courier New" w:cs="Courier New"/>
    </w:rPr>
  </w:style>
  <w:style w:type="character" w:customStyle="1" w:styleId="WW8Num8z2">
    <w:name w:val="WW8Num8z2"/>
    <w:rsid w:val="004B28DA"/>
    <w:rPr>
      <w:rFonts w:ascii="Wingdings" w:hAnsi="Wingdings" w:cs="Wingdings"/>
    </w:rPr>
  </w:style>
  <w:style w:type="character" w:customStyle="1" w:styleId="WW8Num9z0">
    <w:name w:val="WW8Num9z0"/>
    <w:rsid w:val="004B28DA"/>
    <w:rPr>
      <w:rFonts w:ascii="Symbol" w:hAnsi="Symbol" w:cs="Symbol"/>
    </w:rPr>
  </w:style>
  <w:style w:type="character" w:customStyle="1" w:styleId="WW8Num9z1">
    <w:name w:val="WW8Num9z1"/>
    <w:rsid w:val="004B28DA"/>
    <w:rPr>
      <w:rFonts w:ascii="Courier New" w:hAnsi="Courier New" w:cs="Courier New"/>
    </w:rPr>
  </w:style>
  <w:style w:type="character" w:customStyle="1" w:styleId="WW8Num9z2">
    <w:name w:val="WW8Num9z2"/>
    <w:rsid w:val="004B28DA"/>
    <w:rPr>
      <w:rFonts w:ascii="Wingdings" w:hAnsi="Wingdings" w:cs="Wingdings"/>
    </w:rPr>
  </w:style>
  <w:style w:type="character" w:customStyle="1" w:styleId="WW8Num11z0">
    <w:name w:val="WW8Num11z0"/>
    <w:rsid w:val="004B28DA"/>
    <w:rPr>
      <w:rFonts w:ascii="Symbol" w:hAnsi="Symbol" w:cs="Symbol"/>
    </w:rPr>
  </w:style>
  <w:style w:type="character" w:customStyle="1" w:styleId="WW8Num11z1">
    <w:name w:val="WW8Num11z1"/>
    <w:rsid w:val="004B28DA"/>
    <w:rPr>
      <w:rFonts w:ascii="Courier New" w:hAnsi="Courier New" w:cs="Courier New"/>
    </w:rPr>
  </w:style>
  <w:style w:type="character" w:customStyle="1" w:styleId="WW8Num11z2">
    <w:name w:val="WW8Num11z2"/>
    <w:rsid w:val="004B28DA"/>
    <w:rPr>
      <w:rFonts w:ascii="Wingdings" w:hAnsi="Wingdings" w:cs="Wingdings"/>
    </w:rPr>
  </w:style>
  <w:style w:type="character" w:customStyle="1" w:styleId="WW8Num12z0">
    <w:name w:val="WW8Num12z0"/>
    <w:rsid w:val="004B28DA"/>
    <w:rPr>
      <w:rFonts w:ascii="Symbol" w:hAnsi="Symbol" w:cs="Symbol"/>
    </w:rPr>
  </w:style>
  <w:style w:type="character" w:customStyle="1" w:styleId="WW8Num12z1">
    <w:name w:val="WW8Num12z1"/>
    <w:rsid w:val="004B28DA"/>
    <w:rPr>
      <w:rFonts w:ascii="Courier New" w:hAnsi="Courier New" w:cs="Courier New"/>
    </w:rPr>
  </w:style>
  <w:style w:type="character" w:customStyle="1" w:styleId="WW8Num12z2">
    <w:name w:val="WW8Num12z2"/>
    <w:rsid w:val="004B28DA"/>
    <w:rPr>
      <w:rFonts w:ascii="Wingdings" w:hAnsi="Wingdings" w:cs="Wingdings"/>
    </w:rPr>
  </w:style>
  <w:style w:type="character" w:customStyle="1" w:styleId="WW8Num14z0">
    <w:name w:val="WW8Num14z0"/>
    <w:rsid w:val="004B28DA"/>
    <w:rPr>
      <w:rFonts w:ascii="Symbol" w:hAnsi="Symbol" w:cs="Symbol"/>
    </w:rPr>
  </w:style>
  <w:style w:type="character" w:customStyle="1" w:styleId="WW8Num14z1">
    <w:name w:val="WW8Num14z1"/>
    <w:rsid w:val="004B28DA"/>
    <w:rPr>
      <w:rFonts w:ascii="Courier New" w:hAnsi="Courier New" w:cs="Courier New"/>
    </w:rPr>
  </w:style>
  <w:style w:type="character" w:customStyle="1" w:styleId="WW8Num14z2">
    <w:name w:val="WW8Num14z2"/>
    <w:rsid w:val="004B28DA"/>
    <w:rPr>
      <w:rFonts w:ascii="Wingdings" w:hAnsi="Wingdings" w:cs="Wingdings"/>
    </w:rPr>
  </w:style>
  <w:style w:type="character" w:customStyle="1" w:styleId="WW8Num17z0">
    <w:name w:val="WW8Num17z0"/>
    <w:rsid w:val="004B28DA"/>
    <w:rPr>
      <w:lang w:val="en-US"/>
    </w:rPr>
  </w:style>
  <w:style w:type="character" w:customStyle="1" w:styleId="WW8Num21z0">
    <w:name w:val="WW8Num21z0"/>
    <w:rsid w:val="004B28DA"/>
    <w:rPr>
      <w:rFonts w:ascii="Symbol" w:hAnsi="Symbol" w:cs="Symbol"/>
    </w:rPr>
  </w:style>
  <w:style w:type="character" w:customStyle="1" w:styleId="WW8Num21z1">
    <w:name w:val="WW8Num21z1"/>
    <w:rsid w:val="004B28DA"/>
    <w:rPr>
      <w:rFonts w:ascii="Courier New" w:hAnsi="Courier New" w:cs="Courier New"/>
    </w:rPr>
  </w:style>
  <w:style w:type="character" w:customStyle="1" w:styleId="WW8Num21z2">
    <w:name w:val="WW8Num21z2"/>
    <w:rsid w:val="004B28DA"/>
    <w:rPr>
      <w:rFonts w:ascii="Wingdings" w:hAnsi="Wingdings" w:cs="Wingdings"/>
    </w:rPr>
  </w:style>
  <w:style w:type="character" w:customStyle="1" w:styleId="WW8Num23z1">
    <w:name w:val="WW8Num23z1"/>
    <w:rsid w:val="004B28DA"/>
    <w:rPr>
      <w:rFonts w:ascii="Symbol" w:hAnsi="Symbol" w:cs="Symbol"/>
    </w:rPr>
  </w:style>
  <w:style w:type="character" w:customStyle="1" w:styleId="WW8Num25z0">
    <w:name w:val="WW8Num25z0"/>
    <w:rsid w:val="004B28DA"/>
    <w:rPr>
      <w:rFonts w:ascii="Symbol" w:hAnsi="Symbol" w:cs="Symbol"/>
    </w:rPr>
  </w:style>
  <w:style w:type="character" w:customStyle="1" w:styleId="WW8Num25z1">
    <w:name w:val="WW8Num25z1"/>
    <w:rsid w:val="004B28DA"/>
    <w:rPr>
      <w:rFonts w:ascii="Courier New" w:hAnsi="Courier New" w:cs="Courier New"/>
    </w:rPr>
  </w:style>
  <w:style w:type="character" w:customStyle="1" w:styleId="WW8Num25z2">
    <w:name w:val="WW8Num25z2"/>
    <w:rsid w:val="004B28DA"/>
    <w:rPr>
      <w:rFonts w:ascii="Wingdings" w:hAnsi="Wingdings" w:cs="Wingdings"/>
    </w:rPr>
  </w:style>
  <w:style w:type="character" w:customStyle="1" w:styleId="WW8Num28z0">
    <w:name w:val="WW8Num28z0"/>
    <w:rsid w:val="004B28DA"/>
    <w:rPr>
      <w:rFonts w:ascii="Symbol" w:hAnsi="Symbol" w:cs="Symbol"/>
    </w:rPr>
  </w:style>
  <w:style w:type="character" w:customStyle="1" w:styleId="WW8Num28z1">
    <w:name w:val="WW8Num28z1"/>
    <w:rsid w:val="004B28DA"/>
    <w:rPr>
      <w:rFonts w:ascii="Courier New" w:hAnsi="Courier New" w:cs="Courier New"/>
    </w:rPr>
  </w:style>
  <w:style w:type="character" w:customStyle="1" w:styleId="WW8Num28z2">
    <w:name w:val="WW8Num28z2"/>
    <w:rsid w:val="004B28DA"/>
    <w:rPr>
      <w:rFonts w:ascii="Wingdings" w:hAnsi="Wingdings" w:cs="Wingdings"/>
    </w:rPr>
  </w:style>
  <w:style w:type="character" w:customStyle="1" w:styleId="15">
    <w:name w:val="Основной шрифт абзаца1"/>
    <w:rsid w:val="004B28DA"/>
  </w:style>
  <w:style w:type="character" w:customStyle="1" w:styleId="aff">
    <w:name w:val="Знак Знак"/>
    <w:rsid w:val="004B28DA"/>
    <w:rPr>
      <w:rFonts w:ascii="Arial" w:hAnsi="Arial" w:cs="Arial"/>
      <w:b/>
      <w:bCs/>
      <w:i/>
      <w:iCs/>
      <w:sz w:val="28"/>
      <w:szCs w:val="28"/>
      <w:lang w:val="ru-RU" w:bidi="ar-SA"/>
    </w:rPr>
  </w:style>
  <w:style w:type="character" w:customStyle="1" w:styleId="16">
    <w:name w:val="Знак примечания1"/>
    <w:rsid w:val="004B28DA"/>
    <w:rPr>
      <w:sz w:val="16"/>
      <w:szCs w:val="16"/>
    </w:rPr>
  </w:style>
  <w:style w:type="character" w:styleId="aff0">
    <w:name w:val="FollowedHyperlink"/>
    <w:rsid w:val="004B28DA"/>
    <w:rPr>
      <w:color w:val="800080"/>
      <w:u w:val="single"/>
    </w:rPr>
  </w:style>
  <w:style w:type="paragraph" w:customStyle="1" w:styleId="17">
    <w:name w:val="Заголовок1"/>
    <w:basedOn w:val="a"/>
    <w:next w:val="a3"/>
    <w:rsid w:val="004B28DA"/>
    <w:pPr>
      <w:suppressAutoHyphens/>
      <w:jc w:val="center"/>
    </w:pPr>
    <w:rPr>
      <w:b/>
      <w:lang w:eastAsia="zh-CN"/>
    </w:rPr>
  </w:style>
  <w:style w:type="paragraph" w:styleId="aff1">
    <w:name w:val="List"/>
    <w:basedOn w:val="a3"/>
    <w:rsid w:val="004B28DA"/>
    <w:pPr>
      <w:suppressAutoHyphens/>
      <w:spacing w:after="120"/>
      <w:jc w:val="left"/>
    </w:pPr>
    <w:rPr>
      <w:rFonts w:cs="Lucida Sans"/>
      <w:sz w:val="24"/>
      <w:szCs w:val="24"/>
      <w:lang w:eastAsia="zh-CN"/>
    </w:rPr>
  </w:style>
  <w:style w:type="paragraph" w:styleId="aff2">
    <w:name w:val="caption"/>
    <w:basedOn w:val="a"/>
    <w:qFormat/>
    <w:rsid w:val="004B28DA"/>
    <w:pPr>
      <w:suppressLineNumbers/>
      <w:suppressAutoHyphens/>
      <w:spacing w:before="120" w:after="120"/>
    </w:pPr>
    <w:rPr>
      <w:rFonts w:cs="Lucida Sans"/>
      <w:i/>
      <w:iCs/>
      <w:lang w:eastAsia="zh-CN"/>
    </w:rPr>
  </w:style>
  <w:style w:type="paragraph" w:customStyle="1" w:styleId="18">
    <w:name w:val="Указатель1"/>
    <w:basedOn w:val="a"/>
    <w:rsid w:val="004B28DA"/>
    <w:pPr>
      <w:suppressLineNumbers/>
      <w:suppressAutoHyphens/>
    </w:pPr>
    <w:rPr>
      <w:rFonts w:cs="Lucida Sans"/>
      <w:lang w:eastAsia="zh-CN"/>
    </w:rPr>
  </w:style>
  <w:style w:type="paragraph" w:customStyle="1" w:styleId="320">
    <w:name w:val="Основной текст 32"/>
    <w:basedOn w:val="a"/>
    <w:rsid w:val="004B28DA"/>
    <w:pPr>
      <w:suppressAutoHyphens/>
      <w:jc w:val="center"/>
    </w:pPr>
    <w:rPr>
      <w:b/>
      <w:sz w:val="22"/>
      <w:szCs w:val="22"/>
      <w:lang w:eastAsia="zh-CN"/>
    </w:rPr>
  </w:style>
  <w:style w:type="paragraph" w:customStyle="1" w:styleId="210">
    <w:name w:val="Основной текст с отступом 21"/>
    <w:basedOn w:val="a"/>
    <w:rsid w:val="004B28DA"/>
    <w:pPr>
      <w:suppressAutoHyphens/>
      <w:spacing w:after="120" w:line="480" w:lineRule="auto"/>
      <w:ind w:left="283"/>
    </w:pPr>
    <w:rPr>
      <w:lang w:eastAsia="zh-CN"/>
    </w:rPr>
  </w:style>
  <w:style w:type="paragraph" w:customStyle="1" w:styleId="310">
    <w:name w:val="Основной текст с отступом 31"/>
    <w:basedOn w:val="a"/>
    <w:rsid w:val="004B28DA"/>
    <w:pPr>
      <w:suppressAutoHyphens/>
      <w:ind w:firstLine="900"/>
      <w:jc w:val="both"/>
    </w:pPr>
    <w:rPr>
      <w:sz w:val="22"/>
      <w:lang w:eastAsia="zh-CN"/>
    </w:rPr>
  </w:style>
  <w:style w:type="paragraph" w:customStyle="1" w:styleId="211">
    <w:name w:val="Основной текст 21"/>
    <w:basedOn w:val="a"/>
    <w:rsid w:val="004B28DA"/>
    <w:pPr>
      <w:suppressAutoHyphens/>
      <w:ind w:right="4135"/>
      <w:jc w:val="both"/>
    </w:pPr>
    <w:rPr>
      <w:sz w:val="22"/>
      <w:szCs w:val="22"/>
      <w:lang w:eastAsia="zh-CN"/>
    </w:rPr>
  </w:style>
  <w:style w:type="paragraph" w:customStyle="1" w:styleId="ConsPlusCell">
    <w:name w:val="ConsPlusCell"/>
    <w:rsid w:val="004B28DA"/>
    <w:pPr>
      <w:widowControl w:val="0"/>
      <w:suppressAutoHyphens/>
      <w:autoSpaceDE w:val="0"/>
    </w:pPr>
    <w:rPr>
      <w:sz w:val="22"/>
      <w:szCs w:val="22"/>
      <w:lang w:eastAsia="zh-CN"/>
    </w:rPr>
  </w:style>
  <w:style w:type="paragraph" w:customStyle="1" w:styleId="19">
    <w:name w:val="Текст примечания1"/>
    <w:basedOn w:val="a"/>
    <w:rsid w:val="004B28DA"/>
    <w:pPr>
      <w:suppressAutoHyphens/>
    </w:pPr>
    <w:rPr>
      <w:sz w:val="20"/>
      <w:szCs w:val="20"/>
      <w:lang w:eastAsia="zh-CN"/>
    </w:rPr>
  </w:style>
  <w:style w:type="paragraph" w:styleId="aff3">
    <w:name w:val="annotation text"/>
    <w:basedOn w:val="a"/>
    <w:link w:val="aff4"/>
    <w:uiPriority w:val="99"/>
    <w:rsid w:val="004B28DA"/>
    <w:rPr>
      <w:sz w:val="20"/>
      <w:szCs w:val="20"/>
    </w:rPr>
  </w:style>
  <w:style w:type="character" w:customStyle="1" w:styleId="aff4">
    <w:name w:val="Текст примечания Знак"/>
    <w:basedOn w:val="a0"/>
    <w:link w:val="aff3"/>
    <w:uiPriority w:val="99"/>
    <w:rsid w:val="004B28DA"/>
  </w:style>
  <w:style w:type="paragraph" w:styleId="aff5">
    <w:name w:val="annotation subject"/>
    <w:basedOn w:val="19"/>
    <w:next w:val="19"/>
    <w:link w:val="aff6"/>
    <w:rsid w:val="004B28DA"/>
    <w:rPr>
      <w:b/>
      <w:bCs/>
    </w:rPr>
  </w:style>
  <w:style w:type="character" w:customStyle="1" w:styleId="aff6">
    <w:name w:val="Тема примечания Знак"/>
    <w:basedOn w:val="aff4"/>
    <w:link w:val="aff5"/>
    <w:rsid w:val="004B28DA"/>
    <w:rPr>
      <w:b/>
      <w:bCs/>
      <w:lang w:eastAsia="zh-CN"/>
    </w:rPr>
  </w:style>
  <w:style w:type="paragraph" w:customStyle="1" w:styleId="xl63">
    <w:name w:val="xl63"/>
    <w:basedOn w:val="a"/>
    <w:rsid w:val="004B28DA"/>
    <w:pPr>
      <w:suppressAutoHyphens/>
      <w:spacing w:before="280" w:after="280"/>
    </w:pPr>
    <w:rPr>
      <w:b/>
      <w:bCs/>
      <w:sz w:val="22"/>
      <w:szCs w:val="22"/>
      <w:lang w:eastAsia="zh-CN"/>
    </w:rPr>
  </w:style>
  <w:style w:type="paragraph" w:customStyle="1" w:styleId="xl64">
    <w:name w:val="xl64"/>
    <w:basedOn w:val="a"/>
    <w:rsid w:val="004B28DA"/>
    <w:pPr>
      <w:suppressAutoHyphens/>
      <w:spacing w:before="280" w:after="280"/>
    </w:pPr>
    <w:rPr>
      <w:b/>
      <w:bCs/>
      <w:sz w:val="22"/>
      <w:szCs w:val="22"/>
      <w:lang w:eastAsia="zh-CN"/>
    </w:rPr>
  </w:style>
  <w:style w:type="paragraph" w:customStyle="1" w:styleId="xl65">
    <w:name w:val="xl65"/>
    <w:basedOn w:val="a"/>
    <w:rsid w:val="004B28DA"/>
    <w:pPr>
      <w:suppressAutoHyphens/>
      <w:spacing w:before="280" w:after="280"/>
    </w:pPr>
    <w:rPr>
      <w:sz w:val="22"/>
      <w:szCs w:val="22"/>
      <w:lang w:eastAsia="zh-CN"/>
    </w:rPr>
  </w:style>
  <w:style w:type="paragraph" w:customStyle="1" w:styleId="xl66">
    <w:name w:val="xl66"/>
    <w:basedOn w:val="a"/>
    <w:rsid w:val="004B28DA"/>
    <w:pPr>
      <w:pBdr>
        <w:bottom w:val="single" w:sz="4" w:space="0" w:color="000000"/>
      </w:pBdr>
      <w:suppressAutoHyphens/>
      <w:spacing w:before="280" w:after="280"/>
    </w:pPr>
    <w:rPr>
      <w:sz w:val="22"/>
      <w:szCs w:val="22"/>
      <w:lang w:eastAsia="zh-CN"/>
    </w:rPr>
  </w:style>
  <w:style w:type="paragraph" w:customStyle="1" w:styleId="xl67">
    <w:name w:val="xl67"/>
    <w:basedOn w:val="a"/>
    <w:rsid w:val="004B28DA"/>
    <w:pPr>
      <w:suppressAutoHyphens/>
      <w:spacing w:before="280" w:after="280"/>
    </w:pPr>
    <w:rPr>
      <w:sz w:val="22"/>
      <w:szCs w:val="22"/>
      <w:lang w:eastAsia="zh-CN"/>
    </w:rPr>
  </w:style>
  <w:style w:type="paragraph" w:customStyle="1" w:styleId="xl68">
    <w:name w:val="xl68"/>
    <w:basedOn w:val="a"/>
    <w:rsid w:val="004B28DA"/>
    <w:pPr>
      <w:pBdr>
        <w:top w:val="single" w:sz="4" w:space="0" w:color="000000"/>
        <w:left w:val="single" w:sz="4" w:space="0" w:color="000000"/>
        <w:bottom w:val="single" w:sz="4" w:space="0" w:color="000000"/>
        <w:right w:val="single" w:sz="4" w:space="0" w:color="000000"/>
      </w:pBdr>
      <w:suppressAutoHyphens/>
      <w:spacing w:before="280" w:after="280"/>
    </w:pPr>
    <w:rPr>
      <w:b/>
      <w:bCs/>
      <w:sz w:val="22"/>
      <w:szCs w:val="22"/>
      <w:lang w:eastAsia="zh-CN"/>
    </w:rPr>
  </w:style>
  <w:style w:type="paragraph" w:customStyle="1" w:styleId="xl69">
    <w:name w:val="xl69"/>
    <w:basedOn w:val="a"/>
    <w:rsid w:val="004B28D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zh-CN"/>
    </w:rPr>
  </w:style>
  <w:style w:type="paragraph" w:customStyle="1" w:styleId="xl70">
    <w:name w:val="xl70"/>
    <w:basedOn w:val="a"/>
    <w:rsid w:val="004B28DA"/>
    <w:pPr>
      <w:pBdr>
        <w:top w:val="single" w:sz="4" w:space="0" w:color="000000"/>
        <w:left w:val="single" w:sz="4" w:space="0" w:color="000000"/>
        <w:bottom w:val="single" w:sz="4" w:space="0" w:color="000000"/>
        <w:right w:val="single" w:sz="4" w:space="0" w:color="000000"/>
      </w:pBdr>
      <w:suppressAutoHyphens/>
      <w:spacing w:before="280" w:after="280"/>
      <w:textAlignment w:val="top"/>
    </w:pPr>
    <w:rPr>
      <w:sz w:val="22"/>
      <w:szCs w:val="22"/>
      <w:lang w:eastAsia="zh-CN"/>
    </w:rPr>
  </w:style>
  <w:style w:type="paragraph" w:customStyle="1" w:styleId="xl71">
    <w:name w:val="xl71"/>
    <w:basedOn w:val="a"/>
    <w:rsid w:val="004B28DA"/>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sz w:val="22"/>
      <w:szCs w:val="22"/>
      <w:lang w:eastAsia="zh-CN"/>
    </w:rPr>
  </w:style>
  <w:style w:type="paragraph" w:customStyle="1" w:styleId="xl72">
    <w:name w:val="xl72"/>
    <w:basedOn w:val="a"/>
    <w:rsid w:val="004B28DA"/>
    <w:pPr>
      <w:pBdr>
        <w:top w:val="single" w:sz="4" w:space="0" w:color="000000"/>
        <w:left w:val="single" w:sz="4" w:space="0" w:color="000000"/>
        <w:bottom w:val="single" w:sz="4" w:space="0" w:color="000000"/>
        <w:right w:val="single" w:sz="4" w:space="0" w:color="000000"/>
      </w:pBdr>
      <w:suppressAutoHyphens/>
      <w:spacing w:before="280" w:after="280"/>
      <w:textAlignment w:val="top"/>
    </w:pPr>
    <w:rPr>
      <w:sz w:val="22"/>
      <w:szCs w:val="22"/>
      <w:lang w:eastAsia="zh-CN"/>
    </w:rPr>
  </w:style>
  <w:style w:type="paragraph" w:customStyle="1" w:styleId="xl73">
    <w:name w:val="xl73"/>
    <w:basedOn w:val="a"/>
    <w:rsid w:val="004B28DA"/>
    <w:pPr>
      <w:pBdr>
        <w:top w:val="single" w:sz="4" w:space="0" w:color="000000"/>
        <w:left w:val="single" w:sz="4" w:space="0" w:color="000000"/>
        <w:bottom w:val="single" w:sz="4" w:space="0" w:color="000000"/>
        <w:right w:val="single" w:sz="4" w:space="0" w:color="000000"/>
      </w:pBdr>
      <w:suppressAutoHyphens/>
      <w:spacing w:before="280" w:after="280"/>
      <w:textAlignment w:val="top"/>
    </w:pPr>
    <w:rPr>
      <w:b/>
      <w:bCs/>
      <w:sz w:val="22"/>
      <w:szCs w:val="22"/>
      <w:lang w:eastAsia="zh-CN"/>
    </w:rPr>
  </w:style>
  <w:style w:type="paragraph" w:customStyle="1" w:styleId="xl74">
    <w:name w:val="xl74"/>
    <w:basedOn w:val="a"/>
    <w:rsid w:val="004B28DA"/>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b/>
      <w:bCs/>
      <w:sz w:val="22"/>
      <w:szCs w:val="22"/>
      <w:lang w:eastAsia="zh-CN"/>
    </w:rPr>
  </w:style>
  <w:style w:type="paragraph" w:customStyle="1" w:styleId="xl75">
    <w:name w:val="xl75"/>
    <w:basedOn w:val="a"/>
    <w:rsid w:val="004B28DA"/>
    <w:pPr>
      <w:suppressAutoHyphens/>
      <w:spacing w:before="280" w:after="280"/>
    </w:pPr>
    <w:rPr>
      <w:rFonts w:ascii="Arial" w:hAnsi="Arial" w:cs="Arial"/>
      <w:b/>
      <w:bCs/>
      <w:lang w:eastAsia="zh-CN"/>
    </w:rPr>
  </w:style>
  <w:style w:type="paragraph" w:customStyle="1" w:styleId="xl76">
    <w:name w:val="xl76"/>
    <w:basedOn w:val="a"/>
    <w:rsid w:val="004B28DA"/>
    <w:pPr>
      <w:pBdr>
        <w:top w:val="single" w:sz="4" w:space="0" w:color="000000"/>
        <w:left w:val="single" w:sz="4" w:space="0" w:color="000000"/>
        <w:bottom w:val="single" w:sz="4" w:space="0" w:color="000000"/>
        <w:right w:val="single" w:sz="4" w:space="0" w:color="000000"/>
      </w:pBdr>
      <w:suppressAutoHyphens/>
      <w:spacing w:before="280" w:after="280"/>
      <w:textAlignment w:val="top"/>
    </w:pPr>
    <w:rPr>
      <w:i/>
      <w:iCs/>
      <w:sz w:val="22"/>
      <w:szCs w:val="22"/>
      <w:lang w:eastAsia="zh-CN"/>
    </w:rPr>
  </w:style>
  <w:style w:type="paragraph" w:customStyle="1" w:styleId="xl77">
    <w:name w:val="xl77"/>
    <w:basedOn w:val="a"/>
    <w:rsid w:val="004B28DA"/>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i/>
      <w:iCs/>
      <w:sz w:val="22"/>
      <w:szCs w:val="22"/>
      <w:lang w:eastAsia="zh-CN"/>
    </w:rPr>
  </w:style>
  <w:style w:type="paragraph" w:customStyle="1" w:styleId="xl78">
    <w:name w:val="xl78"/>
    <w:basedOn w:val="a"/>
    <w:rsid w:val="004B28DA"/>
    <w:pPr>
      <w:suppressAutoHyphens/>
      <w:spacing w:before="280" w:after="280"/>
    </w:pPr>
    <w:rPr>
      <w:rFonts w:ascii="Arial" w:hAnsi="Arial" w:cs="Arial"/>
      <w:i/>
      <w:iCs/>
      <w:lang w:eastAsia="zh-CN"/>
    </w:rPr>
  </w:style>
  <w:style w:type="paragraph" w:customStyle="1" w:styleId="xl79">
    <w:name w:val="xl79"/>
    <w:basedOn w:val="a"/>
    <w:rsid w:val="004B28DA"/>
    <w:pPr>
      <w:pBdr>
        <w:top w:val="single" w:sz="4" w:space="0" w:color="000000"/>
        <w:left w:val="single" w:sz="4" w:space="0" w:color="000000"/>
        <w:bottom w:val="single" w:sz="4" w:space="0" w:color="000000"/>
        <w:right w:val="single" w:sz="4" w:space="0" w:color="000000"/>
      </w:pBdr>
      <w:shd w:val="clear" w:color="auto" w:fill="E6B9B8"/>
      <w:suppressAutoHyphens/>
      <w:spacing w:before="280" w:after="280"/>
      <w:textAlignment w:val="top"/>
    </w:pPr>
    <w:rPr>
      <w:sz w:val="22"/>
      <w:szCs w:val="22"/>
      <w:lang w:eastAsia="zh-CN"/>
    </w:rPr>
  </w:style>
  <w:style w:type="paragraph" w:customStyle="1" w:styleId="xl80">
    <w:name w:val="xl80"/>
    <w:basedOn w:val="a"/>
    <w:rsid w:val="004B28DA"/>
    <w:pPr>
      <w:pBdr>
        <w:top w:val="single" w:sz="4" w:space="0" w:color="000000"/>
        <w:left w:val="single" w:sz="4" w:space="0" w:color="000000"/>
        <w:bottom w:val="single" w:sz="4" w:space="0" w:color="000000"/>
        <w:right w:val="single" w:sz="4" w:space="0" w:color="000000"/>
      </w:pBdr>
      <w:shd w:val="clear" w:color="auto" w:fill="E6B9B8"/>
      <w:suppressAutoHyphens/>
      <w:spacing w:before="280" w:after="280"/>
      <w:jc w:val="center"/>
      <w:textAlignment w:val="top"/>
    </w:pPr>
    <w:rPr>
      <w:sz w:val="22"/>
      <w:szCs w:val="22"/>
      <w:lang w:eastAsia="zh-CN"/>
    </w:rPr>
  </w:style>
  <w:style w:type="paragraph" w:customStyle="1" w:styleId="xl81">
    <w:name w:val="xl81"/>
    <w:basedOn w:val="a"/>
    <w:rsid w:val="004B28DA"/>
    <w:pPr>
      <w:suppressAutoHyphens/>
      <w:spacing w:before="280" w:after="280"/>
      <w:jc w:val="right"/>
    </w:pPr>
    <w:rPr>
      <w:rFonts w:ascii="Arial" w:hAnsi="Arial" w:cs="Arial"/>
      <w:b/>
      <w:bCs/>
      <w:sz w:val="16"/>
      <w:szCs w:val="16"/>
      <w:lang w:eastAsia="zh-CN"/>
    </w:rPr>
  </w:style>
  <w:style w:type="paragraph" w:customStyle="1" w:styleId="xl82">
    <w:name w:val="xl82"/>
    <w:basedOn w:val="a"/>
    <w:rsid w:val="004B28DA"/>
    <w:pPr>
      <w:suppressAutoHyphens/>
      <w:spacing w:before="280" w:after="280"/>
      <w:jc w:val="right"/>
    </w:pPr>
    <w:rPr>
      <w:rFonts w:ascii="Arial" w:hAnsi="Arial" w:cs="Arial"/>
      <w:b/>
      <w:bCs/>
      <w:sz w:val="16"/>
      <w:szCs w:val="16"/>
      <w:lang w:eastAsia="zh-CN"/>
    </w:rPr>
  </w:style>
  <w:style w:type="paragraph" w:customStyle="1" w:styleId="xl83">
    <w:name w:val="xl83"/>
    <w:basedOn w:val="a"/>
    <w:rsid w:val="004B28DA"/>
    <w:pPr>
      <w:suppressAutoHyphens/>
      <w:spacing w:before="280" w:after="280"/>
      <w:textAlignment w:val="top"/>
    </w:pPr>
    <w:rPr>
      <w:rFonts w:ascii="Arial" w:hAnsi="Arial" w:cs="Arial"/>
      <w:b/>
      <w:bCs/>
      <w:i/>
      <w:iCs/>
      <w:sz w:val="16"/>
      <w:szCs w:val="16"/>
      <w:lang w:eastAsia="zh-CN"/>
    </w:rPr>
  </w:style>
  <w:style w:type="paragraph" w:customStyle="1" w:styleId="xl84">
    <w:name w:val="xl84"/>
    <w:basedOn w:val="a"/>
    <w:rsid w:val="004B28DA"/>
    <w:pPr>
      <w:suppressAutoHyphens/>
      <w:spacing w:before="280" w:after="280"/>
      <w:jc w:val="center"/>
      <w:textAlignment w:val="top"/>
    </w:pPr>
    <w:rPr>
      <w:rFonts w:ascii="Arial" w:hAnsi="Arial" w:cs="Arial"/>
      <w:b/>
      <w:bCs/>
      <w:i/>
      <w:iCs/>
      <w:sz w:val="16"/>
      <w:szCs w:val="16"/>
      <w:lang w:eastAsia="zh-CN"/>
    </w:rPr>
  </w:style>
  <w:style w:type="paragraph" w:customStyle="1" w:styleId="xl85">
    <w:name w:val="xl85"/>
    <w:basedOn w:val="a"/>
    <w:rsid w:val="004B28DA"/>
    <w:pPr>
      <w:suppressAutoHyphens/>
      <w:spacing w:before="280" w:after="280"/>
      <w:jc w:val="right"/>
      <w:textAlignment w:val="top"/>
    </w:pPr>
    <w:rPr>
      <w:rFonts w:ascii="Arial" w:hAnsi="Arial" w:cs="Arial"/>
      <w:b/>
      <w:bCs/>
      <w:i/>
      <w:iCs/>
      <w:sz w:val="16"/>
      <w:szCs w:val="16"/>
      <w:lang w:eastAsia="zh-CN"/>
    </w:rPr>
  </w:style>
  <w:style w:type="paragraph" w:customStyle="1" w:styleId="xl86">
    <w:name w:val="xl86"/>
    <w:basedOn w:val="a"/>
    <w:rsid w:val="004B28DA"/>
    <w:pPr>
      <w:suppressAutoHyphens/>
      <w:spacing w:before="280" w:after="280"/>
      <w:textAlignment w:val="top"/>
    </w:pPr>
    <w:rPr>
      <w:rFonts w:ascii="Arial" w:hAnsi="Arial" w:cs="Arial"/>
      <w:b/>
      <w:bCs/>
      <w:i/>
      <w:iCs/>
      <w:sz w:val="16"/>
      <w:szCs w:val="16"/>
      <w:lang w:eastAsia="zh-CN"/>
    </w:rPr>
  </w:style>
  <w:style w:type="paragraph" w:customStyle="1" w:styleId="xl87">
    <w:name w:val="xl87"/>
    <w:basedOn w:val="a"/>
    <w:rsid w:val="004B28DA"/>
    <w:pPr>
      <w:suppressAutoHyphens/>
      <w:spacing w:before="280" w:after="280"/>
    </w:pPr>
    <w:rPr>
      <w:rFonts w:ascii="Arial" w:hAnsi="Arial" w:cs="Arial"/>
      <w:b/>
      <w:bCs/>
      <w:sz w:val="16"/>
      <w:szCs w:val="16"/>
      <w:lang w:eastAsia="zh-CN"/>
    </w:rPr>
  </w:style>
  <w:style w:type="paragraph" w:customStyle="1" w:styleId="xl88">
    <w:name w:val="xl88"/>
    <w:basedOn w:val="a"/>
    <w:rsid w:val="004B28DA"/>
    <w:pPr>
      <w:suppressAutoHyphens/>
      <w:spacing w:before="280" w:after="280"/>
      <w:jc w:val="center"/>
    </w:pPr>
    <w:rPr>
      <w:rFonts w:ascii="Arial" w:hAnsi="Arial" w:cs="Arial"/>
      <w:b/>
      <w:bCs/>
      <w:sz w:val="16"/>
      <w:szCs w:val="16"/>
      <w:lang w:eastAsia="zh-CN"/>
    </w:rPr>
  </w:style>
  <w:style w:type="paragraph" w:customStyle="1" w:styleId="xl89">
    <w:name w:val="xl89"/>
    <w:basedOn w:val="a"/>
    <w:rsid w:val="004B28DA"/>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pPr>
    <w:rPr>
      <w:b/>
      <w:bCs/>
      <w:sz w:val="22"/>
      <w:szCs w:val="22"/>
      <w:lang w:eastAsia="zh-CN"/>
    </w:rPr>
  </w:style>
  <w:style w:type="paragraph" w:customStyle="1" w:styleId="xl90">
    <w:name w:val="xl90"/>
    <w:basedOn w:val="a"/>
    <w:rsid w:val="004B28DA"/>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textAlignment w:val="top"/>
    </w:pPr>
    <w:rPr>
      <w:b/>
      <w:bCs/>
      <w:sz w:val="22"/>
      <w:szCs w:val="22"/>
      <w:lang w:eastAsia="zh-CN"/>
    </w:rPr>
  </w:style>
  <w:style w:type="paragraph" w:customStyle="1" w:styleId="xl91">
    <w:name w:val="xl91"/>
    <w:basedOn w:val="a"/>
    <w:rsid w:val="004B28DA"/>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textAlignment w:val="top"/>
    </w:pPr>
    <w:rPr>
      <w:i/>
      <w:iCs/>
      <w:sz w:val="22"/>
      <w:szCs w:val="22"/>
      <w:lang w:eastAsia="zh-CN"/>
    </w:rPr>
  </w:style>
  <w:style w:type="paragraph" w:customStyle="1" w:styleId="xl92">
    <w:name w:val="xl92"/>
    <w:basedOn w:val="a"/>
    <w:rsid w:val="004B28DA"/>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textAlignment w:val="top"/>
    </w:pPr>
    <w:rPr>
      <w:sz w:val="22"/>
      <w:szCs w:val="22"/>
      <w:lang w:eastAsia="zh-CN"/>
    </w:rPr>
  </w:style>
  <w:style w:type="paragraph" w:customStyle="1" w:styleId="xl93">
    <w:name w:val="xl93"/>
    <w:basedOn w:val="a"/>
    <w:rsid w:val="004B28DA"/>
    <w:pPr>
      <w:pBdr>
        <w:top w:val="single" w:sz="4" w:space="0" w:color="000000"/>
        <w:left w:val="single" w:sz="4" w:space="0" w:color="000000"/>
        <w:bottom w:val="single" w:sz="4" w:space="0" w:color="000000"/>
        <w:right w:val="single" w:sz="4" w:space="0" w:color="000000"/>
      </w:pBdr>
      <w:suppressAutoHyphens/>
      <w:spacing w:before="280" w:after="280"/>
      <w:textAlignment w:val="top"/>
    </w:pPr>
    <w:rPr>
      <w:sz w:val="22"/>
      <w:szCs w:val="22"/>
      <w:lang w:eastAsia="zh-CN"/>
    </w:rPr>
  </w:style>
  <w:style w:type="paragraph" w:customStyle="1" w:styleId="xl94">
    <w:name w:val="xl94"/>
    <w:basedOn w:val="a"/>
    <w:rsid w:val="004B28DA"/>
    <w:pPr>
      <w:pBdr>
        <w:top w:val="single" w:sz="4" w:space="0" w:color="000000"/>
        <w:left w:val="single" w:sz="4" w:space="0" w:color="000000"/>
        <w:bottom w:val="single" w:sz="4" w:space="0" w:color="000000"/>
        <w:right w:val="single" w:sz="4" w:space="0" w:color="000000"/>
      </w:pBdr>
      <w:shd w:val="clear" w:color="auto" w:fill="E6B9B8"/>
      <w:suppressAutoHyphens/>
      <w:spacing w:before="280" w:after="280"/>
      <w:textAlignment w:val="top"/>
    </w:pPr>
    <w:rPr>
      <w:sz w:val="22"/>
      <w:szCs w:val="22"/>
      <w:lang w:eastAsia="zh-CN"/>
    </w:rPr>
  </w:style>
  <w:style w:type="paragraph" w:customStyle="1" w:styleId="xl95">
    <w:name w:val="xl95"/>
    <w:basedOn w:val="a"/>
    <w:rsid w:val="004B28D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zh-CN"/>
    </w:rPr>
  </w:style>
  <w:style w:type="paragraph" w:customStyle="1" w:styleId="xl96">
    <w:name w:val="xl96"/>
    <w:basedOn w:val="a"/>
    <w:rsid w:val="004B28DA"/>
    <w:pPr>
      <w:pBdr>
        <w:top w:val="single" w:sz="4" w:space="0" w:color="000000"/>
        <w:left w:val="single" w:sz="4" w:space="0" w:color="000000"/>
        <w:bottom w:val="single" w:sz="4" w:space="0" w:color="000000"/>
        <w:right w:val="single" w:sz="4" w:space="0" w:color="000000"/>
      </w:pBdr>
      <w:suppressAutoHyphens/>
      <w:spacing w:before="280" w:after="280"/>
    </w:pPr>
    <w:rPr>
      <w:i/>
      <w:iCs/>
      <w:sz w:val="22"/>
      <w:szCs w:val="22"/>
      <w:lang w:eastAsia="zh-CN"/>
    </w:rPr>
  </w:style>
  <w:style w:type="paragraph" w:customStyle="1" w:styleId="xl97">
    <w:name w:val="xl97"/>
    <w:basedOn w:val="a"/>
    <w:rsid w:val="004B28DA"/>
    <w:pPr>
      <w:suppressAutoHyphens/>
      <w:spacing w:before="280" w:after="280"/>
    </w:pPr>
    <w:rPr>
      <w:rFonts w:ascii="Arial" w:hAnsi="Arial" w:cs="Arial"/>
      <w:lang w:eastAsia="zh-CN"/>
    </w:rPr>
  </w:style>
  <w:style w:type="paragraph" w:customStyle="1" w:styleId="xl98">
    <w:name w:val="xl98"/>
    <w:basedOn w:val="a"/>
    <w:rsid w:val="004B28DA"/>
    <w:pPr>
      <w:pBdr>
        <w:left w:val="single" w:sz="4" w:space="0" w:color="000000"/>
      </w:pBdr>
      <w:suppressAutoHyphens/>
      <w:spacing w:before="280" w:after="280"/>
    </w:pPr>
    <w:rPr>
      <w:rFonts w:ascii="Arial" w:hAnsi="Arial" w:cs="Arial"/>
      <w:lang w:eastAsia="zh-CN"/>
    </w:rPr>
  </w:style>
  <w:style w:type="paragraph" w:customStyle="1" w:styleId="xl99">
    <w:name w:val="xl99"/>
    <w:basedOn w:val="a"/>
    <w:rsid w:val="004B28DA"/>
    <w:pPr>
      <w:suppressAutoHyphens/>
      <w:spacing w:before="280" w:after="280"/>
    </w:pPr>
    <w:rPr>
      <w:rFonts w:ascii="Arial" w:hAnsi="Arial" w:cs="Arial"/>
      <w:lang w:eastAsia="zh-CN"/>
    </w:rPr>
  </w:style>
  <w:style w:type="paragraph" w:customStyle="1" w:styleId="xl100">
    <w:name w:val="xl100"/>
    <w:basedOn w:val="a"/>
    <w:rsid w:val="004B28DA"/>
    <w:pPr>
      <w:suppressAutoHyphens/>
      <w:spacing w:before="280" w:after="280"/>
    </w:pPr>
    <w:rPr>
      <w:rFonts w:ascii="Arial" w:hAnsi="Arial" w:cs="Arial"/>
      <w:lang w:eastAsia="zh-CN"/>
    </w:rPr>
  </w:style>
  <w:style w:type="paragraph" w:customStyle="1" w:styleId="xl101">
    <w:name w:val="xl101"/>
    <w:basedOn w:val="a"/>
    <w:rsid w:val="004B28DA"/>
    <w:pPr>
      <w:shd w:val="clear" w:color="auto" w:fill="FFFFFF"/>
      <w:suppressAutoHyphens/>
      <w:spacing w:before="280" w:after="280"/>
    </w:pPr>
    <w:rPr>
      <w:rFonts w:ascii="Arial" w:hAnsi="Arial" w:cs="Arial"/>
      <w:lang w:eastAsia="zh-CN"/>
    </w:rPr>
  </w:style>
  <w:style w:type="paragraph" w:customStyle="1" w:styleId="xl102">
    <w:name w:val="xl102"/>
    <w:basedOn w:val="a"/>
    <w:rsid w:val="004B28DA"/>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textAlignment w:val="top"/>
    </w:pPr>
    <w:rPr>
      <w:sz w:val="22"/>
      <w:szCs w:val="22"/>
      <w:lang w:eastAsia="zh-CN"/>
    </w:rPr>
  </w:style>
  <w:style w:type="paragraph" w:customStyle="1" w:styleId="xl103">
    <w:name w:val="xl103"/>
    <w:basedOn w:val="a"/>
    <w:rsid w:val="004B28DA"/>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jc w:val="center"/>
      <w:textAlignment w:val="top"/>
    </w:pPr>
    <w:rPr>
      <w:sz w:val="22"/>
      <w:szCs w:val="22"/>
      <w:lang w:eastAsia="zh-CN"/>
    </w:rPr>
  </w:style>
  <w:style w:type="paragraph" w:customStyle="1" w:styleId="xl104">
    <w:name w:val="xl104"/>
    <w:basedOn w:val="a"/>
    <w:rsid w:val="004B28D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zh-CN"/>
    </w:rPr>
  </w:style>
  <w:style w:type="paragraph" w:customStyle="1" w:styleId="xl105">
    <w:name w:val="xl105"/>
    <w:basedOn w:val="a"/>
    <w:rsid w:val="004B28DA"/>
    <w:pPr>
      <w:suppressAutoHyphens/>
      <w:spacing w:before="280" w:after="280"/>
      <w:textAlignment w:val="center"/>
    </w:pPr>
    <w:rPr>
      <w:sz w:val="22"/>
      <w:szCs w:val="22"/>
      <w:lang w:eastAsia="zh-CN"/>
    </w:rPr>
  </w:style>
  <w:style w:type="paragraph" w:customStyle="1" w:styleId="xl106">
    <w:name w:val="xl106"/>
    <w:basedOn w:val="a"/>
    <w:rsid w:val="004B28DA"/>
    <w:pPr>
      <w:suppressAutoHyphens/>
      <w:spacing w:before="280" w:after="280"/>
      <w:jc w:val="center"/>
      <w:textAlignment w:val="center"/>
    </w:pPr>
    <w:rPr>
      <w:b/>
      <w:bCs/>
      <w:sz w:val="22"/>
      <w:szCs w:val="22"/>
      <w:lang w:eastAsia="zh-CN"/>
    </w:rPr>
  </w:style>
  <w:style w:type="paragraph" w:customStyle="1" w:styleId="xl107">
    <w:name w:val="xl107"/>
    <w:basedOn w:val="a"/>
    <w:rsid w:val="004B28DA"/>
    <w:pPr>
      <w:pBdr>
        <w:top w:val="single" w:sz="4" w:space="0" w:color="000000"/>
        <w:left w:val="single" w:sz="4" w:space="0" w:color="000000"/>
        <w:bottom w:val="single" w:sz="4" w:space="0" w:color="000000"/>
        <w:right w:val="single" w:sz="4" w:space="0" w:color="000000"/>
      </w:pBdr>
      <w:suppressAutoHyphens/>
      <w:spacing w:before="280" w:after="280"/>
      <w:textAlignment w:val="top"/>
    </w:pPr>
    <w:rPr>
      <w:sz w:val="22"/>
      <w:szCs w:val="22"/>
      <w:lang w:eastAsia="zh-CN"/>
    </w:rPr>
  </w:style>
  <w:style w:type="paragraph" w:customStyle="1" w:styleId="font5">
    <w:name w:val="font5"/>
    <w:basedOn w:val="a"/>
    <w:rsid w:val="004B28DA"/>
    <w:pPr>
      <w:suppressAutoHyphens/>
      <w:spacing w:before="280" w:after="280"/>
    </w:pPr>
    <w:rPr>
      <w:b/>
      <w:bCs/>
      <w:sz w:val="22"/>
      <w:szCs w:val="22"/>
      <w:lang w:eastAsia="zh-CN"/>
    </w:rPr>
  </w:style>
  <w:style w:type="paragraph" w:customStyle="1" w:styleId="font6">
    <w:name w:val="font6"/>
    <w:basedOn w:val="a"/>
    <w:rsid w:val="004B28DA"/>
    <w:pPr>
      <w:suppressAutoHyphens/>
      <w:spacing w:before="280" w:after="280"/>
    </w:pPr>
    <w:rPr>
      <w:sz w:val="22"/>
      <w:szCs w:val="22"/>
      <w:lang w:eastAsia="zh-CN"/>
    </w:rPr>
  </w:style>
  <w:style w:type="paragraph" w:customStyle="1" w:styleId="311">
    <w:name w:val="Основной текст 31"/>
    <w:basedOn w:val="a"/>
    <w:rsid w:val="004B28DA"/>
    <w:pPr>
      <w:suppressAutoHyphens/>
      <w:jc w:val="both"/>
    </w:pPr>
    <w:rPr>
      <w:sz w:val="28"/>
      <w:szCs w:val="20"/>
      <w:lang w:eastAsia="zh-CN"/>
    </w:rPr>
  </w:style>
  <w:style w:type="paragraph" w:customStyle="1" w:styleId="aff7">
    <w:name w:val="Содержимое врезки"/>
    <w:basedOn w:val="a3"/>
    <w:rsid w:val="004B28DA"/>
    <w:pPr>
      <w:suppressAutoHyphens/>
      <w:spacing w:after="120"/>
      <w:jc w:val="left"/>
    </w:pPr>
    <w:rPr>
      <w:sz w:val="24"/>
      <w:szCs w:val="24"/>
      <w:lang w:eastAsia="zh-CN"/>
    </w:rPr>
  </w:style>
  <w:style w:type="paragraph" w:customStyle="1" w:styleId="aff8">
    <w:name w:val="Содержимое таблицы"/>
    <w:basedOn w:val="a"/>
    <w:rsid w:val="004B28DA"/>
    <w:pPr>
      <w:suppressLineNumbers/>
      <w:suppressAutoHyphens/>
    </w:pPr>
    <w:rPr>
      <w:lang w:eastAsia="zh-CN"/>
    </w:rPr>
  </w:style>
  <w:style w:type="paragraph" w:customStyle="1" w:styleId="aff9">
    <w:name w:val="Заголовок таблицы"/>
    <w:basedOn w:val="aff8"/>
    <w:rsid w:val="004B28DA"/>
    <w:pPr>
      <w:jc w:val="center"/>
    </w:pPr>
    <w:rPr>
      <w:b/>
      <w:bCs/>
    </w:rPr>
  </w:style>
  <w:style w:type="numbering" w:customStyle="1" w:styleId="25">
    <w:name w:val="Нет списка2"/>
    <w:next w:val="a2"/>
    <w:uiPriority w:val="99"/>
    <w:semiHidden/>
    <w:unhideWhenUsed/>
    <w:rsid w:val="004B28DA"/>
  </w:style>
  <w:style w:type="character" w:customStyle="1" w:styleId="1a">
    <w:name w:val="Нижний колонтитул Знак1"/>
    <w:basedOn w:val="a0"/>
    <w:rsid w:val="004B28DA"/>
    <w:rPr>
      <w:sz w:val="24"/>
      <w:szCs w:val="24"/>
      <w:lang w:eastAsia="zh-CN"/>
    </w:rPr>
  </w:style>
  <w:style w:type="paragraph" w:customStyle="1" w:styleId="formattext">
    <w:name w:val="formattext"/>
    <w:basedOn w:val="a"/>
    <w:rsid w:val="00931473"/>
    <w:pPr>
      <w:spacing w:before="100" w:beforeAutospacing="1" w:after="100" w:afterAutospacing="1"/>
    </w:pPr>
  </w:style>
  <w:style w:type="paragraph" w:customStyle="1" w:styleId="headertext">
    <w:name w:val="headertext"/>
    <w:basedOn w:val="a"/>
    <w:rsid w:val="00931473"/>
    <w:pPr>
      <w:spacing w:before="100" w:beforeAutospacing="1" w:after="100" w:afterAutospacing="1"/>
    </w:pPr>
  </w:style>
  <w:style w:type="paragraph" w:styleId="affa">
    <w:name w:val="No Spacing"/>
    <w:uiPriority w:val="1"/>
    <w:qFormat/>
    <w:rsid w:val="001302D5"/>
    <w:pPr>
      <w:jc w:val="both"/>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012322">
      <w:bodyDiv w:val="1"/>
      <w:marLeft w:val="0"/>
      <w:marRight w:val="0"/>
      <w:marTop w:val="0"/>
      <w:marBottom w:val="0"/>
      <w:divBdr>
        <w:top w:val="none" w:sz="0" w:space="0" w:color="auto"/>
        <w:left w:val="none" w:sz="0" w:space="0" w:color="auto"/>
        <w:bottom w:val="none" w:sz="0" w:space="0" w:color="auto"/>
        <w:right w:val="none" w:sz="0" w:space="0" w:color="auto"/>
      </w:divBdr>
    </w:div>
    <w:div w:id="496657818">
      <w:bodyDiv w:val="1"/>
      <w:marLeft w:val="0"/>
      <w:marRight w:val="0"/>
      <w:marTop w:val="0"/>
      <w:marBottom w:val="0"/>
      <w:divBdr>
        <w:top w:val="none" w:sz="0" w:space="0" w:color="auto"/>
        <w:left w:val="none" w:sz="0" w:space="0" w:color="auto"/>
        <w:bottom w:val="none" w:sz="0" w:space="0" w:color="auto"/>
        <w:right w:val="none" w:sz="0" w:space="0" w:color="auto"/>
      </w:divBdr>
    </w:div>
    <w:div w:id="595790988">
      <w:bodyDiv w:val="1"/>
      <w:marLeft w:val="0"/>
      <w:marRight w:val="0"/>
      <w:marTop w:val="0"/>
      <w:marBottom w:val="0"/>
      <w:divBdr>
        <w:top w:val="none" w:sz="0" w:space="0" w:color="auto"/>
        <w:left w:val="none" w:sz="0" w:space="0" w:color="auto"/>
        <w:bottom w:val="none" w:sz="0" w:space="0" w:color="auto"/>
        <w:right w:val="none" w:sz="0" w:space="0" w:color="auto"/>
      </w:divBdr>
    </w:div>
    <w:div w:id="692457854">
      <w:bodyDiv w:val="1"/>
      <w:marLeft w:val="0"/>
      <w:marRight w:val="0"/>
      <w:marTop w:val="0"/>
      <w:marBottom w:val="0"/>
      <w:divBdr>
        <w:top w:val="none" w:sz="0" w:space="0" w:color="auto"/>
        <w:left w:val="none" w:sz="0" w:space="0" w:color="auto"/>
        <w:bottom w:val="none" w:sz="0" w:space="0" w:color="auto"/>
        <w:right w:val="none" w:sz="0" w:space="0" w:color="auto"/>
      </w:divBdr>
    </w:div>
    <w:div w:id="956256549">
      <w:bodyDiv w:val="1"/>
      <w:marLeft w:val="0"/>
      <w:marRight w:val="0"/>
      <w:marTop w:val="0"/>
      <w:marBottom w:val="0"/>
      <w:divBdr>
        <w:top w:val="none" w:sz="0" w:space="0" w:color="auto"/>
        <w:left w:val="none" w:sz="0" w:space="0" w:color="auto"/>
        <w:bottom w:val="none" w:sz="0" w:space="0" w:color="auto"/>
        <w:right w:val="none" w:sz="0" w:space="0" w:color="auto"/>
      </w:divBdr>
    </w:div>
    <w:div w:id="1129008980">
      <w:bodyDiv w:val="1"/>
      <w:marLeft w:val="0"/>
      <w:marRight w:val="0"/>
      <w:marTop w:val="0"/>
      <w:marBottom w:val="0"/>
      <w:divBdr>
        <w:top w:val="none" w:sz="0" w:space="0" w:color="auto"/>
        <w:left w:val="none" w:sz="0" w:space="0" w:color="auto"/>
        <w:bottom w:val="none" w:sz="0" w:space="0" w:color="auto"/>
        <w:right w:val="none" w:sz="0" w:space="0" w:color="auto"/>
      </w:divBdr>
    </w:div>
    <w:div w:id="1195072278">
      <w:bodyDiv w:val="1"/>
      <w:marLeft w:val="0"/>
      <w:marRight w:val="0"/>
      <w:marTop w:val="0"/>
      <w:marBottom w:val="0"/>
      <w:divBdr>
        <w:top w:val="none" w:sz="0" w:space="0" w:color="auto"/>
        <w:left w:val="none" w:sz="0" w:space="0" w:color="auto"/>
        <w:bottom w:val="none" w:sz="0" w:space="0" w:color="auto"/>
        <w:right w:val="none" w:sz="0" w:space="0" w:color="auto"/>
      </w:divBdr>
    </w:div>
    <w:div w:id="1228614872">
      <w:bodyDiv w:val="1"/>
      <w:marLeft w:val="0"/>
      <w:marRight w:val="0"/>
      <w:marTop w:val="0"/>
      <w:marBottom w:val="0"/>
      <w:divBdr>
        <w:top w:val="none" w:sz="0" w:space="0" w:color="auto"/>
        <w:left w:val="none" w:sz="0" w:space="0" w:color="auto"/>
        <w:bottom w:val="none" w:sz="0" w:space="0" w:color="auto"/>
        <w:right w:val="none" w:sz="0" w:space="0" w:color="auto"/>
      </w:divBdr>
    </w:div>
    <w:div w:id="1679187253">
      <w:bodyDiv w:val="1"/>
      <w:marLeft w:val="0"/>
      <w:marRight w:val="0"/>
      <w:marTop w:val="0"/>
      <w:marBottom w:val="0"/>
      <w:divBdr>
        <w:top w:val="none" w:sz="0" w:space="0" w:color="auto"/>
        <w:left w:val="none" w:sz="0" w:space="0" w:color="auto"/>
        <w:bottom w:val="none" w:sz="0" w:space="0" w:color="auto"/>
        <w:right w:val="none" w:sz="0" w:space="0" w:color="auto"/>
      </w:divBdr>
    </w:div>
    <w:div w:id="176469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573798705" TargetMode="External"/><Relationship Id="rId18" Type="http://schemas.openxmlformats.org/officeDocument/2006/relationships/hyperlink" Target="https://docs.cntd.ru/document/565415215" TargetMode="External"/><Relationship Id="rId26" Type="http://schemas.openxmlformats.org/officeDocument/2006/relationships/hyperlink" Target="https://docs.cntd.ru/document/565415215" TargetMode="External"/><Relationship Id="rId39" Type="http://schemas.openxmlformats.org/officeDocument/2006/relationships/hyperlink" Target="https://docs.cntd.ru/document/565415215" TargetMode="External"/><Relationship Id="rId3" Type="http://schemas.openxmlformats.org/officeDocument/2006/relationships/styles" Target="styles.xml"/><Relationship Id="rId21" Type="http://schemas.openxmlformats.org/officeDocument/2006/relationships/hyperlink" Target="https://docs.cntd.ru/document/565415215" TargetMode="External"/><Relationship Id="rId34" Type="http://schemas.openxmlformats.org/officeDocument/2006/relationships/hyperlink" Target="https://docs.cntd.ru/document/565415215" TargetMode="External"/><Relationship Id="rId42" Type="http://schemas.openxmlformats.org/officeDocument/2006/relationships/hyperlink" Target="https://docs.cntd.ru/document/565415215" TargetMode="External"/><Relationship Id="rId47" Type="http://schemas.openxmlformats.org/officeDocument/2006/relationships/hyperlink" Target="https://docs.cntd.ru/document/420391737" TargetMode="External"/><Relationship Id="rId50"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docs.cntd.ru/document/573798705" TargetMode="External"/><Relationship Id="rId17" Type="http://schemas.openxmlformats.org/officeDocument/2006/relationships/hyperlink" Target="https://docs.cntd.ru/document/565415215" TargetMode="External"/><Relationship Id="rId25" Type="http://schemas.openxmlformats.org/officeDocument/2006/relationships/hyperlink" Target="https://docs.cntd.ru/document/565415215" TargetMode="External"/><Relationship Id="rId33" Type="http://schemas.openxmlformats.org/officeDocument/2006/relationships/hyperlink" Target="https://docs.cntd.ru/document/565415215" TargetMode="External"/><Relationship Id="rId38" Type="http://schemas.openxmlformats.org/officeDocument/2006/relationships/hyperlink" Target="https://docs.cntd.ru/document/565415215" TargetMode="External"/><Relationship Id="rId46" Type="http://schemas.openxmlformats.org/officeDocument/2006/relationships/hyperlink" Target="https://docs.cntd.ru/document/420391737" TargetMode="External"/><Relationship Id="rId2" Type="http://schemas.openxmlformats.org/officeDocument/2006/relationships/numbering" Target="numbering.xml"/><Relationship Id="rId16" Type="http://schemas.openxmlformats.org/officeDocument/2006/relationships/hyperlink" Target="https://docs.cntd.ru/document/902135756" TargetMode="External"/><Relationship Id="rId20" Type="http://schemas.openxmlformats.org/officeDocument/2006/relationships/hyperlink" Target="https://docs.cntd.ru/document/565415215" TargetMode="External"/><Relationship Id="rId29" Type="http://schemas.openxmlformats.org/officeDocument/2006/relationships/hyperlink" Target="https://docs.cntd.ru/document/565415215" TargetMode="External"/><Relationship Id="rId41" Type="http://schemas.openxmlformats.org/officeDocument/2006/relationships/hyperlink" Target="https://docs.cntd.ru/document/565415215"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565415215" TargetMode="External"/><Relationship Id="rId24" Type="http://schemas.openxmlformats.org/officeDocument/2006/relationships/hyperlink" Target="https://docs.cntd.ru/document/565415215" TargetMode="External"/><Relationship Id="rId32" Type="http://schemas.openxmlformats.org/officeDocument/2006/relationships/hyperlink" Target="https://docs.cntd.ru/document/565415215" TargetMode="External"/><Relationship Id="rId37" Type="http://schemas.openxmlformats.org/officeDocument/2006/relationships/hyperlink" Target="https://docs.cntd.ru/document/565415215" TargetMode="External"/><Relationship Id="rId40" Type="http://schemas.openxmlformats.org/officeDocument/2006/relationships/hyperlink" Target="https://docs.cntd.ru/document/565415215" TargetMode="External"/><Relationship Id="rId45" Type="http://schemas.openxmlformats.org/officeDocument/2006/relationships/hyperlink" Target="https://docs.cntd.ru/document/565415215"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docs.cntd.ru/document/565415215" TargetMode="External"/><Relationship Id="rId23" Type="http://schemas.openxmlformats.org/officeDocument/2006/relationships/hyperlink" Target="https://docs.cntd.ru/document/565415215" TargetMode="External"/><Relationship Id="rId28" Type="http://schemas.openxmlformats.org/officeDocument/2006/relationships/hyperlink" Target="https://docs.cntd.ru/document/565415215" TargetMode="External"/><Relationship Id="rId36" Type="http://schemas.openxmlformats.org/officeDocument/2006/relationships/hyperlink" Target="https://docs.cntd.ru/document/565415215" TargetMode="External"/><Relationship Id="rId49" Type="http://schemas.openxmlformats.org/officeDocument/2006/relationships/header" Target="header1.xml"/><Relationship Id="rId10" Type="http://schemas.openxmlformats.org/officeDocument/2006/relationships/hyperlink" Target="https://docs.cntd.ru/document/573798705" TargetMode="External"/><Relationship Id="rId19" Type="http://schemas.openxmlformats.org/officeDocument/2006/relationships/hyperlink" Target="https://docs.cntd.ru/document/565415215" TargetMode="External"/><Relationship Id="rId31" Type="http://schemas.openxmlformats.org/officeDocument/2006/relationships/hyperlink" Target="https://docs.cntd.ru/document/565415215" TargetMode="External"/><Relationship Id="rId44" Type="http://schemas.openxmlformats.org/officeDocument/2006/relationships/hyperlink" Target="https://docs.cntd.ru/document/565415215" TargetMode="External"/><Relationship Id="rId52"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docs.cntd.ru/document/573798705" TargetMode="External"/><Relationship Id="rId22" Type="http://schemas.openxmlformats.org/officeDocument/2006/relationships/hyperlink" Target="https://docs.cntd.ru/document/565415215" TargetMode="External"/><Relationship Id="rId27" Type="http://schemas.openxmlformats.org/officeDocument/2006/relationships/hyperlink" Target="https://docs.cntd.ru/document/565415215" TargetMode="External"/><Relationship Id="rId30" Type="http://schemas.openxmlformats.org/officeDocument/2006/relationships/hyperlink" Target="https://docs.cntd.ru/document/565415215" TargetMode="External"/><Relationship Id="rId35" Type="http://schemas.openxmlformats.org/officeDocument/2006/relationships/hyperlink" Target="https://docs.cntd.ru/document/565415215" TargetMode="External"/><Relationship Id="rId43" Type="http://schemas.openxmlformats.org/officeDocument/2006/relationships/hyperlink" Target="https://docs.cntd.ru/document/565415215" TargetMode="External"/><Relationship Id="rId48" Type="http://schemas.openxmlformats.org/officeDocument/2006/relationships/hyperlink" Target="https://docs.cntd.ru/document/901978846" TargetMode="External"/><Relationship Id="rId8" Type="http://schemas.openxmlformats.org/officeDocument/2006/relationships/endnotes" Target="endnotes.xm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A8DA0-9363-4BBC-9D2D-E3553BFF9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11547</Words>
  <Characters>65818</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АДМИНИСТРАЦИЯ СЛОБОДСКОГО СЕЛЬСКОГО ПОСЕЛЕНИЯ</vt:lpstr>
    </vt:vector>
  </TitlesOfParts>
  <Company>Voloct</Company>
  <LinksUpToDate>false</LinksUpToDate>
  <CharactersWithSpaces>77211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СЛОБОДСКОГО СЕЛЬСКОГО ПОСЕЛЕНИЯ</dc:title>
  <dc:creator>Tana</dc:creator>
  <cp:lastModifiedBy>Ольга1</cp:lastModifiedBy>
  <cp:revision>9</cp:revision>
  <cp:lastPrinted>2021-12-06T08:31:00Z</cp:lastPrinted>
  <dcterms:created xsi:type="dcterms:W3CDTF">2021-12-02T08:48:00Z</dcterms:created>
  <dcterms:modified xsi:type="dcterms:W3CDTF">2022-02-14T10:38:00Z</dcterms:modified>
</cp:coreProperties>
</file>